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289130" w14:textId="398C9A10" w:rsidR="00EC087F" w:rsidRDefault="008C1D4C" w:rsidP="004E627C">
      <w:pPr>
        <w:spacing w:before="240" w:after="120" w:line="360" w:lineRule="auto"/>
        <w:jc w:val="both"/>
        <w:rPr>
          <w:b/>
          <w:noProof/>
          <w:u w:val="single"/>
        </w:rPr>
      </w:pPr>
      <w:bookmarkStart w:id="0" w:name="OLE_LINK1"/>
      <w:bookmarkStart w:id="1" w:name="OLE_LINK2"/>
      <w:r>
        <w:rPr>
          <w:b/>
          <w:noProof/>
          <w:u w:val="single"/>
        </w:rPr>
        <w:t>Leistungsaufnahme der Geräte</w:t>
      </w:r>
      <w:r w:rsidR="00CC19AA" w:rsidRPr="00CC19AA">
        <w:rPr>
          <w:b/>
          <w:noProof/>
        </w:rPr>
        <w:t xml:space="preserve"> </w:t>
      </w:r>
      <w:r w:rsidR="00A76AD2" w:rsidRPr="00FD6451">
        <w:rPr>
          <w:noProof/>
        </w:rPr>
        <w:t xml:space="preserve">(Aufgabe </w:t>
      </w:r>
      <w:r w:rsidR="00966230">
        <w:rPr>
          <w:noProof/>
        </w:rPr>
        <w:t>2</w:t>
      </w:r>
      <w:r w:rsidR="00A76AD2" w:rsidRPr="00FD6451">
        <w:rPr>
          <w:noProof/>
        </w:rPr>
        <w:t xml:space="preserve">a, </w:t>
      </w:r>
      <w:r w:rsidR="00966230">
        <w:rPr>
          <w:noProof/>
        </w:rPr>
        <w:t>2</w:t>
      </w:r>
      <w:r w:rsidR="00A76AD2" w:rsidRPr="00FD6451">
        <w:rPr>
          <w:noProof/>
        </w:rPr>
        <w:t>b)</w:t>
      </w:r>
    </w:p>
    <w:tbl>
      <w:tblPr>
        <w:tblStyle w:val="Tabellenraster"/>
        <w:tblW w:w="27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127"/>
      </w:tblGrid>
      <w:tr w:rsidR="008C1D4C" w:rsidRPr="00245280" w14:paraId="05075E72" w14:textId="77777777" w:rsidTr="00CC19AA">
        <w:trPr>
          <w:trHeight w:val="397"/>
        </w:trPr>
        <w:tc>
          <w:tcPr>
            <w:tcW w:w="2857" w:type="pct"/>
            <w:tcBorders>
              <w:right w:val="single" w:sz="4" w:space="0" w:color="FFFFFF" w:themeColor="background1"/>
            </w:tcBorders>
            <w:shd w:val="clear" w:color="auto" w:fill="2F5496" w:themeFill="accent1" w:themeFillShade="BF"/>
            <w:vAlign w:val="center"/>
          </w:tcPr>
          <w:p w14:paraId="44AB0C35" w14:textId="4F3DD044" w:rsidR="008C1D4C" w:rsidRPr="008C1D4C" w:rsidRDefault="008C1D4C" w:rsidP="00103657">
            <w:pPr>
              <w:pStyle w:val="Listenabsatz"/>
              <w:ind w:left="0"/>
              <w:jc w:val="center"/>
              <w:rPr>
                <w:rStyle w:val="Hervorhebung"/>
                <w:color w:val="FFFFFF" w:themeColor="background1"/>
                <w:sz w:val="28"/>
                <w:szCs w:val="28"/>
              </w:rPr>
            </w:pPr>
            <w:r w:rsidRPr="008C1D4C">
              <w:rPr>
                <w:rStyle w:val="Hervorhebung"/>
                <w:caps w:val="0"/>
                <w:color w:val="FFFFFF" w:themeColor="background1"/>
                <w:sz w:val="28"/>
                <w:szCs w:val="28"/>
              </w:rPr>
              <w:t>Gerät</w:t>
            </w:r>
          </w:p>
        </w:tc>
        <w:tc>
          <w:tcPr>
            <w:tcW w:w="2143" w:type="pct"/>
            <w:tcBorders>
              <w:left w:val="single" w:sz="4" w:space="0" w:color="FFFFFF" w:themeColor="background1"/>
              <w:right w:val="single" w:sz="4" w:space="0" w:color="FFFFFF" w:themeColor="background1"/>
            </w:tcBorders>
            <w:shd w:val="clear" w:color="auto" w:fill="2F5496" w:themeFill="accent1" w:themeFillShade="BF"/>
            <w:vAlign w:val="center"/>
          </w:tcPr>
          <w:p w14:paraId="710032C7" w14:textId="3E2224DA" w:rsidR="008C1D4C" w:rsidRPr="008C1D4C" w:rsidRDefault="008C1D4C" w:rsidP="00103657">
            <w:pPr>
              <w:pStyle w:val="Listenabsatz"/>
              <w:ind w:left="0"/>
              <w:jc w:val="center"/>
              <w:rPr>
                <w:rStyle w:val="Hervorhebung"/>
                <w:color w:val="FFFFFF" w:themeColor="background1"/>
                <w:sz w:val="28"/>
                <w:szCs w:val="28"/>
              </w:rPr>
            </w:pPr>
            <w:r w:rsidRPr="008C1D4C">
              <w:rPr>
                <w:rStyle w:val="Hervorhebung"/>
                <w:caps w:val="0"/>
                <w:color w:val="FFFFFF" w:themeColor="background1"/>
                <w:sz w:val="28"/>
                <w:szCs w:val="28"/>
              </w:rPr>
              <w:t>max. Leistung</w:t>
            </w:r>
          </w:p>
        </w:tc>
      </w:tr>
      <w:tr w:rsidR="008C1D4C" w:rsidRPr="006D4FEA" w14:paraId="472F93FC" w14:textId="77777777" w:rsidTr="00A76AD2">
        <w:trPr>
          <w:trHeight w:val="545"/>
        </w:trPr>
        <w:tc>
          <w:tcPr>
            <w:tcW w:w="2857"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6BEF2A4" w14:textId="0C2DCF15" w:rsidR="008C1D4C" w:rsidRPr="00245280" w:rsidRDefault="00794039" w:rsidP="00103657">
            <w:pPr>
              <w:pStyle w:val="Listenabsatz"/>
              <w:ind w:left="0"/>
              <w:jc w:val="center"/>
              <w:rPr>
                <w:rStyle w:val="Hervorhebung"/>
                <w:rFonts w:ascii="Komika Text" w:hAnsi="Komika Text"/>
                <w:color w:val="44546A" w:themeColor="text2"/>
                <w:sz w:val="28"/>
              </w:rPr>
            </w:pPr>
            <w:r>
              <w:rPr>
                <w:rStyle w:val="Hervorhebung"/>
                <w:rFonts w:ascii="Komika Text" w:hAnsi="Komika Text"/>
                <w:color w:val="44546A" w:themeColor="text2"/>
                <w:sz w:val="28"/>
              </w:rPr>
              <w:t>server</w:t>
            </w:r>
          </w:p>
        </w:tc>
        <w:tc>
          <w:tcPr>
            <w:tcW w:w="2143"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66F3787" w14:textId="2DABA3C0" w:rsidR="008C1D4C" w:rsidRPr="002352CB" w:rsidRDefault="00794039" w:rsidP="00103657">
            <w:pPr>
              <w:pStyle w:val="Listenabsatz"/>
              <w:ind w:left="0"/>
              <w:jc w:val="right"/>
              <w:rPr>
                <w:rStyle w:val="Hervorhebung"/>
                <w:rFonts w:ascii="Komika Text" w:hAnsi="Komika Text"/>
                <w:b w:val="0"/>
                <w:bCs/>
                <w:caps w:val="0"/>
                <w:color w:val="222A35" w:themeColor="text2" w:themeShade="80"/>
                <w:sz w:val="28"/>
              </w:rPr>
            </w:pPr>
            <w:r>
              <w:rPr>
                <w:rStyle w:val="Hervorhebung"/>
                <w:rFonts w:ascii="Komika Text" w:hAnsi="Komika Text"/>
                <w:b w:val="0"/>
                <w:bCs/>
                <w:caps w:val="0"/>
                <w:color w:val="222A35" w:themeColor="text2" w:themeShade="80"/>
                <w:sz w:val="28"/>
              </w:rPr>
              <w:t>5</w:t>
            </w:r>
            <w:r>
              <w:rPr>
                <w:rStyle w:val="Hervorhebung"/>
                <w:rFonts w:ascii="Komika Text" w:hAnsi="Komika Text"/>
                <w:bCs/>
                <w:color w:val="222A35" w:themeColor="text2" w:themeShade="80"/>
                <w:sz w:val="28"/>
              </w:rPr>
              <w:t xml:space="preserve">00 </w:t>
            </w:r>
            <w:r w:rsidR="008C1D4C">
              <w:rPr>
                <w:rStyle w:val="Hervorhebung"/>
                <w:rFonts w:ascii="Komika Text" w:hAnsi="Komika Text"/>
                <w:b w:val="0"/>
                <w:bCs/>
                <w:caps w:val="0"/>
                <w:color w:val="222A35" w:themeColor="text2" w:themeShade="80"/>
                <w:sz w:val="28"/>
              </w:rPr>
              <w:t>W</w:t>
            </w:r>
          </w:p>
        </w:tc>
      </w:tr>
      <w:tr w:rsidR="008C1D4C" w:rsidRPr="006D4FEA" w14:paraId="308E703A" w14:textId="77777777" w:rsidTr="00A76AD2">
        <w:trPr>
          <w:trHeight w:val="542"/>
        </w:trPr>
        <w:tc>
          <w:tcPr>
            <w:tcW w:w="2857"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74D1493" w14:textId="1797F298" w:rsidR="008C1D4C" w:rsidRPr="00245280" w:rsidRDefault="00794039" w:rsidP="00103657">
            <w:pPr>
              <w:pStyle w:val="Listenabsatz"/>
              <w:ind w:left="0"/>
              <w:jc w:val="center"/>
              <w:rPr>
                <w:rStyle w:val="Hervorhebung"/>
                <w:rFonts w:ascii="Komika Text" w:hAnsi="Komika Text"/>
                <w:color w:val="44546A" w:themeColor="text2"/>
                <w:sz w:val="28"/>
              </w:rPr>
            </w:pPr>
            <w:r>
              <w:rPr>
                <w:rStyle w:val="Hervorhebung"/>
                <w:rFonts w:ascii="Komika Text" w:hAnsi="Komika Text"/>
                <w:color w:val="44546A" w:themeColor="text2"/>
                <w:sz w:val="28"/>
              </w:rPr>
              <w:t>NAS</w:t>
            </w:r>
          </w:p>
        </w:tc>
        <w:tc>
          <w:tcPr>
            <w:tcW w:w="2143"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31AFFB4" w14:textId="007BDF85" w:rsidR="008C1D4C" w:rsidRPr="002352CB" w:rsidRDefault="00794039" w:rsidP="00103657">
            <w:pPr>
              <w:pStyle w:val="Listenabsatz"/>
              <w:ind w:left="0"/>
              <w:jc w:val="right"/>
              <w:rPr>
                <w:rStyle w:val="Hervorhebung"/>
                <w:rFonts w:ascii="Komika Text" w:hAnsi="Komika Text"/>
                <w:b w:val="0"/>
                <w:bCs/>
                <w:caps w:val="0"/>
                <w:color w:val="222A35" w:themeColor="text2" w:themeShade="80"/>
                <w:sz w:val="28"/>
              </w:rPr>
            </w:pPr>
            <w:r>
              <w:rPr>
                <w:rStyle w:val="Hervorhebung"/>
                <w:rFonts w:ascii="Komika Text" w:hAnsi="Komika Text"/>
                <w:b w:val="0"/>
                <w:bCs/>
                <w:caps w:val="0"/>
                <w:color w:val="222A35" w:themeColor="text2" w:themeShade="80"/>
                <w:sz w:val="28"/>
              </w:rPr>
              <w:t>3</w:t>
            </w:r>
            <w:r>
              <w:rPr>
                <w:rStyle w:val="Hervorhebung"/>
                <w:rFonts w:ascii="Komika Text" w:hAnsi="Komika Text"/>
                <w:bCs/>
                <w:color w:val="222A35" w:themeColor="text2" w:themeShade="80"/>
                <w:sz w:val="28"/>
              </w:rPr>
              <w:t xml:space="preserve">0 </w:t>
            </w:r>
            <w:r w:rsidR="008C1D4C">
              <w:rPr>
                <w:rStyle w:val="Hervorhebung"/>
                <w:rFonts w:ascii="Komika Text" w:hAnsi="Komika Text"/>
                <w:b w:val="0"/>
                <w:bCs/>
                <w:caps w:val="0"/>
                <w:color w:val="222A35" w:themeColor="text2" w:themeShade="80"/>
                <w:sz w:val="28"/>
              </w:rPr>
              <w:t>W</w:t>
            </w:r>
          </w:p>
        </w:tc>
      </w:tr>
      <w:tr w:rsidR="008C1D4C" w:rsidRPr="006D4FEA" w14:paraId="4049C7B4" w14:textId="77777777" w:rsidTr="00A76AD2">
        <w:trPr>
          <w:trHeight w:val="527"/>
        </w:trPr>
        <w:tc>
          <w:tcPr>
            <w:tcW w:w="2857"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3742C72" w14:textId="1CF3558E" w:rsidR="008C1D4C" w:rsidRDefault="00794039" w:rsidP="00103657">
            <w:pPr>
              <w:pStyle w:val="Listenabsatz"/>
              <w:ind w:left="0"/>
              <w:jc w:val="center"/>
              <w:rPr>
                <w:rStyle w:val="Hervorhebung"/>
                <w:rFonts w:ascii="Komika Text" w:hAnsi="Komika Text"/>
                <w:color w:val="44546A" w:themeColor="text2"/>
                <w:sz w:val="28"/>
              </w:rPr>
            </w:pPr>
            <w:r>
              <w:rPr>
                <w:rStyle w:val="Hervorhebung"/>
                <w:rFonts w:ascii="Komika Text" w:hAnsi="Komika Text"/>
                <w:color w:val="44546A" w:themeColor="text2"/>
                <w:sz w:val="28"/>
              </w:rPr>
              <w:t>switsch</w:t>
            </w:r>
          </w:p>
        </w:tc>
        <w:tc>
          <w:tcPr>
            <w:tcW w:w="2143"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ADA0746" w14:textId="7EE473A3" w:rsidR="008C1D4C" w:rsidRPr="002352CB" w:rsidRDefault="00794039" w:rsidP="00103657">
            <w:pPr>
              <w:pStyle w:val="Listenabsatz"/>
              <w:ind w:left="0"/>
              <w:jc w:val="right"/>
              <w:rPr>
                <w:rStyle w:val="Hervorhebung"/>
                <w:rFonts w:ascii="Komika Text" w:hAnsi="Komika Text"/>
                <w:b w:val="0"/>
                <w:bCs/>
                <w:color w:val="C00000"/>
                <w:sz w:val="28"/>
              </w:rPr>
            </w:pPr>
            <w:r>
              <w:rPr>
                <w:rStyle w:val="Hervorhebung"/>
                <w:rFonts w:ascii="Komika Text" w:hAnsi="Komika Text"/>
                <w:b w:val="0"/>
                <w:bCs/>
                <w:caps w:val="0"/>
                <w:color w:val="222A35" w:themeColor="text2" w:themeShade="80"/>
                <w:sz w:val="28"/>
              </w:rPr>
              <w:t xml:space="preserve"> </w:t>
            </w:r>
            <w:r w:rsidRPr="00794039">
              <w:rPr>
                <w:rStyle w:val="Hervorhebung"/>
                <w:rFonts w:ascii="Komika Text" w:hAnsi="Komika Text"/>
                <w:b w:val="0"/>
                <w:bCs/>
                <w:caps w:val="0"/>
                <w:color w:val="222A35" w:themeColor="text2" w:themeShade="80"/>
                <w:sz w:val="28"/>
              </w:rPr>
              <w:t>185</w:t>
            </w:r>
            <w:r w:rsidR="008C1D4C">
              <w:rPr>
                <w:rStyle w:val="Hervorhebung"/>
                <w:rFonts w:ascii="Komika Text" w:hAnsi="Komika Text"/>
                <w:b w:val="0"/>
                <w:bCs/>
                <w:caps w:val="0"/>
                <w:color w:val="222A35" w:themeColor="text2" w:themeShade="80"/>
                <w:sz w:val="28"/>
              </w:rPr>
              <w:t>W</w:t>
            </w:r>
          </w:p>
        </w:tc>
      </w:tr>
    </w:tbl>
    <w:p w14:paraId="50880D60" w14:textId="171D99F6" w:rsidR="00EC087F" w:rsidRDefault="008C1D4C" w:rsidP="00EC087F">
      <w:pPr>
        <w:spacing w:before="360" w:after="120" w:line="360" w:lineRule="auto"/>
        <w:jc w:val="both"/>
        <w:rPr>
          <w:b/>
          <w:noProof/>
          <w:u w:val="single"/>
        </w:rPr>
      </w:pPr>
      <w:r>
        <w:rPr>
          <w:b/>
          <w:noProof/>
          <w:u w:val="single"/>
        </w:rPr>
        <w:t>Formeln zur Dimensionierung</w:t>
      </w:r>
      <w:r w:rsidR="00A76AD2" w:rsidRPr="00A76AD2">
        <w:rPr>
          <w:b/>
          <w:noProof/>
        </w:rPr>
        <w:t xml:space="preserve"> </w:t>
      </w:r>
      <w:r w:rsidR="00A76AD2" w:rsidRPr="00FD6451">
        <w:rPr>
          <w:noProof/>
        </w:rPr>
        <w:t xml:space="preserve">(Aufgabe </w:t>
      </w:r>
      <w:r w:rsidR="00966230">
        <w:rPr>
          <w:noProof/>
        </w:rPr>
        <w:t>2</w:t>
      </w:r>
      <w:r w:rsidR="00A76AD2" w:rsidRPr="00FD6451">
        <w:rPr>
          <w:noProof/>
        </w:rPr>
        <w:t>c)</w:t>
      </w:r>
    </w:p>
    <w:tbl>
      <w:tblPr>
        <w:tblStyle w:val="Tabellenraster"/>
        <w:tblW w:w="400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4252"/>
      </w:tblGrid>
      <w:tr w:rsidR="008C1D4C" w:rsidRPr="00245280" w14:paraId="3220AC87" w14:textId="77777777" w:rsidTr="004E627C">
        <w:trPr>
          <w:trHeight w:val="397"/>
        </w:trPr>
        <w:tc>
          <w:tcPr>
            <w:tcW w:w="2059" w:type="pct"/>
            <w:tcBorders>
              <w:right w:val="single" w:sz="4" w:space="0" w:color="FFFFFF" w:themeColor="background1"/>
            </w:tcBorders>
            <w:shd w:val="clear" w:color="auto" w:fill="2F5496" w:themeFill="accent1" w:themeFillShade="BF"/>
            <w:vAlign w:val="center"/>
          </w:tcPr>
          <w:p w14:paraId="7904BF14" w14:textId="62E5B62D" w:rsidR="008C1D4C" w:rsidRPr="008C1D4C" w:rsidRDefault="004E627C" w:rsidP="0068388F">
            <w:pPr>
              <w:pStyle w:val="Listenabsatz"/>
              <w:ind w:left="0"/>
              <w:jc w:val="center"/>
              <w:rPr>
                <w:rStyle w:val="Hervorhebung"/>
                <w:color w:val="FFFFFF" w:themeColor="background1"/>
                <w:sz w:val="28"/>
                <w:szCs w:val="28"/>
              </w:rPr>
            </w:pPr>
            <w:r>
              <w:rPr>
                <w:rStyle w:val="Hervorhebung"/>
                <w:caps w:val="0"/>
                <w:color w:val="FFFFFF" w:themeColor="background1"/>
                <w:sz w:val="28"/>
                <w:szCs w:val="28"/>
              </w:rPr>
              <w:t>Kennwert</w:t>
            </w:r>
          </w:p>
        </w:tc>
        <w:tc>
          <w:tcPr>
            <w:tcW w:w="2941" w:type="pct"/>
            <w:tcBorders>
              <w:left w:val="single" w:sz="4" w:space="0" w:color="FFFFFF" w:themeColor="background1"/>
              <w:right w:val="single" w:sz="4" w:space="0" w:color="FFFFFF" w:themeColor="background1"/>
            </w:tcBorders>
            <w:shd w:val="clear" w:color="auto" w:fill="2F5496" w:themeFill="accent1" w:themeFillShade="BF"/>
            <w:vAlign w:val="center"/>
          </w:tcPr>
          <w:p w14:paraId="462354AE" w14:textId="50D90D04" w:rsidR="008C1D4C" w:rsidRPr="008C1D4C" w:rsidRDefault="008C1D4C" w:rsidP="0068388F">
            <w:pPr>
              <w:pStyle w:val="Listenabsatz"/>
              <w:ind w:left="0"/>
              <w:jc w:val="center"/>
              <w:rPr>
                <w:rStyle w:val="Hervorhebung"/>
                <w:color w:val="FFFFFF" w:themeColor="background1"/>
                <w:sz w:val="28"/>
                <w:szCs w:val="28"/>
              </w:rPr>
            </w:pPr>
            <w:r w:rsidRPr="008C1D4C">
              <w:rPr>
                <w:rStyle w:val="Hervorhebung"/>
                <w:color w:val="FFFFFF" w:themeColor="background1"/>
                <w:sz w:val="28"/>
                <w:szCs w:val="28"/>
              </w:rPr>
              <w:t>F</w:t>
            </w:r>
            <w:r w:rsidRPr="008C1D4C">
              <w:rPr>
                <w:rStyle w:val="Hervorhebung"/>
                <w:caps w:val="0"/>
                <w:color w:val="FFFFFF" w:themeColor="background1"/>
                <w:sz w:val="28"/>
                <w:szCs w:val="28"/>
              </w:rPr>
              <w:t>ormel</w:t>
            </w:r>
            <w:r w:rsidR="00CC19AA">
              <w:rPr>
                <w:rStyle w:val="Hervorhebung"/>
                <w:caps w:val="0"/>
                <w:color w:val="FFFFFF" w:themeColor="background1"/>
                <w:sz w:val="28"/>
                <w:szCs w:val="28"/>
              </w:rPr>
              <w:t>n</w:t>
            </w:r>
          </w:p>
        </w:tc>
      </w:tr>
      <w:tr w:rsidR="008C1D4C" w:rsidRPr="006D4FEA" w14:paraId="1FDC8BA8" w14:textId="77777777" w:rsidTr="004E627C">
        <w:trPr>
          <w:trHeight w:val="1148"/>
        </w:trPr>
        <w:tc>
          <w:tcPr>
            <w:tcW w:w="2059"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F669799" w14:textId="29DC55A6" w:rsidR="008C1D4C" w:rsidRPr="00245280" w:rsidRDefault="008C1D4C" w:rsidP="008C1D4C">
            <w:pPr>
              <w:pStyle w:val="Listenabsatz"/>
              <w:ind w:left="0"/>
              <w:jc w:val="center"/>
              <w:rPr>
                <w:rStyle w:val="Hervorhebung"/>
                <w:rFonts w:ascii="Komika Text" w:hAnsi="Komika Text"/>
                <w:color w:val="44546A" w:themeColor="text2"/>
                <w:sz w:val="28"/>
              </w:rPr>
            </w:pPr>
            <w:r>
              <w:rPr>
                <w:rStyle w:val="Hervorhebung"/>
                <w:rFonts w:ascii="Komika Text" w:hAnsi="Komika Text"/>
                <w:caps w:val="0"/>
                <w:color w:val="44546A" w:themeColor="text2"/>
                <w:sz w:val="28"/>
              </w:rPr>
              <w:t xml:space="preserve">Gesamtlast </w:t>
            </w:r>
            <w:r>
              <w:rPr>
                <w:rStyle w:val="Hervorhebung"/>
                <w:rFonts w:ascii="Komika Text" w:hAnsi="Komika Text"/>
                <w:caps w:val="0"/>
                <w:color w:val="44546A" w:themeColor="text2"/>
                <w:sz w:val="28"/>
              </w:rPr>
              <w:br/>
              <w:t>(Wirkleistung in Watt)</w:t>
            </w:r>
          </w:p>
        </w:tc>
        <w:tc>
          <w:tcPr>
            <w:tcW w:w="2941"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DD28067" w14:textId="338F9AD9" w:rsidR="008C1D4C" w:rsidRPr="002352CB" w:rsidRDefault="008C1D4C" w:rsidP="0068388F">
            <w:pPr>
              <w:pStyle w:val="Listenabsatz"/>
              <w:ind w:left="0"/>
              <w:jc w:val="right"/>
              <w:rPr>
                <w:rStyle w:val="Hervorhebung"/>
                <w:rFonts w:ascii="Komika Text" w:hAnsi="Komika Text"/>
                <w:b w:val="0"/>
                <w:bCs/>
                <w:caps w:val="0"/>
                <w:color w:val="222A35" w:themeColor="text2" w:themeShade="80"/>
                <w:sz w:val="28"/>
              </w:rPr>
            </w:pPr>
          </w:p>
        </w:tc>
      </w:tr>
      <w:tr w:rsidR="008C1D4C" w:rsidRPr="006D4FEA" w14:paraId="0F5A8223" w14:textId="77777777" w:rsidTr="004E627C">
        <w:trPr>
          <w:trHeight w:val="1148"/>
        </w:trPr>
        <w:tc>
          <w:tcPr>
            <w:tcW w:w="2059"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AE66B58" w14:textId="620B67CD" w:rsidR="008C1D4C" w:rsidRPr="00245280" w:rsidRDefault="0005284A" w:rsidP="008C1D4C">
            <w:pPr>
              <w:pStyle w:val="Listenabsatz"/>
              <w:ind w:left="0"/>
              <w:jc w:val="center"/>
              <w:rPr>
                <w:rStyle w:val="Hervorhebung"/>
                <w:rFonts w:ascii="Komika Text" w:hAnsi="Komika Text"/>
                <w:color w:val="44546A" w:themeColor="text2"/>
                <w:sz w:val="28"/>
              </w:rPr>
            </w:pPr>
            <w:r>
              <w:rPr>
                <w:rStyle w:val="Hervorhebung"/>
                <w:rFonts w:ascii="Komika Text" w:hAnsi="Komika Text"/>
                <w:caps w:val="0"/>
                <w:color w:val="44546A" w:themeColor="text2"/>
                <w:sz w:val="28"/>
              </w:rPr>
              <w:t xml:space="preserve">Umrechnung </w:t>
            </w:r>
            <w:r>
              <w:rPr>
                <w:rStyle w:val="Hervorhebung"/>
                <w:rFonts w:ascii="Komika Text" w:hAnsi="Komika Text"/>
                <w:caps w:val="0"/>
                <w:color w:val="44546A" w:themeColor="text2"/>
                <w:sz w:val="28"/>
              </w:rPr>
              <w:br/>
              <w:t>Wirk- / Scheinleistung</w:t>
            </w:r>
          </w:p>
        </w:tc>
        <w:tc>
          <w:tcPr>
            <w:tcW w:w="2941"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4B0FB78" w14:textId="273452EC" w:rsidR="008C1D4C" w:rsidRPr="002352CB" w:rsidRDefault="008C1D4C" w:rsidP="0068388F">
            <w:pPr>
              <w:pStyle w:val="Listenabsatz"/>
              <w:ind w:left="0"/>
              <w:jc w:val="right"/>
              <w:rPr>
                <w:rStyle w:val="Hervorhebung"/>
                <w:rFonts w:ascii="Komika Text" w:hAnsi="Komika Text"/>
                <w:b w:val="0"/>
                <w:bCs/>
                <w:caps w:val="0"/>
                <w:color w:val="222A35" w:themeColor="text2" w:themeShade="80"/>
                <w:sz w:val="28"/>
              </w:rPr>
            </w:pPr>
          </w:p>
        </w:tc>
      </w:tr>
      <w:tr w:rsidR="008C1D4C" w:rsidRPr="006D4FEA" w14:paraId="5D399D7F" w14:textId="77777777" w:rsidTr="004E627C">
        <w:trPr>
          <w:trHeight w:val="1148"/>
        </w:trPr>
        <w:tc>
          <w:tcPr>
            <w:tcW w:w="2059"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AEF2B27" w14:textId="4D1FCD75" w:rsidR="008C1D4C" w:rsidRDefault="008C1D4C" w:rsidP="008C1D4C">
            <w:pPr>
              <w:pStyle w:val="Listenabsatz"/>
              <w:ind w:left="0"/>
              <w:jc w:val="center"/>
              <w:rPr>
                <w:rStyle w:val="Hervorhebung"/>
                <w:rFonts w:ascii="Komika Text" w:hAnsi="Komika Text"/>
                <w:color w:val="44546A" w:themeColor="text2"/>
                <w:sz w:val="28"/>
              </w:rPr>
            </w:pPr>
            <w:r>
              <w:rPr>
                <w:rStyle w:val="Hervorhebung"/>
                <w:rFonts w:ascii="Komika Text" w:hAnsi="Komika Text"/>
                <w:caps w:val="0"/>
                <w:color w:val="44546A" w:themeColor="text2"/>
                <w:sz w:val="28"/>
              </w:rPr>
              <w:t>Autonomiezeit</w:t>
            </w:r>
          </w:p>
        </w:tc>
        <w:tc>
          <w:tcPr>
            <w:tcW w:w="2941"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45763E3" w14:textId="1D5DE447" w:rsidR="008C1D4C" w:rsidRPr="002352CB" w:rsidRDefault="008C1D4C" w:rsidP="0068388F">
            <w:pPr>
              <w:pStyle w:val="Listenabsatz"/>
              <w:ind w:left="0"/>
              <w:jc w:val="right"/>
              <w:rPr>
                <w:rStyle w:val="Hervorhebung"/>
                <w:rFonts w:ascii="Komika Text" w:hAnsi="Komika Text"/>
                <w:b w:val="0"/>
                <w:bCs/>
                <w:color w:val="C00000"/>
                <w:sz w:val="28"/>
              </w:rPr>
            </w:pPr>
          </w:p>
        </w:tc>
      </w:tr>
    </w:tbl>
    <w:p w14:paraId="1F061D95" w14:textId="01D43DB6" w:rsidR="00A76AD2" w:rsidRPr="00A76AD2" w:rsidRDefault="00A76AD2" w:rsidP="00A76AD2">
      <w:pPr>
        <w:spacing w:before="360" w:after="120" w:line="360" w:lineRule="auto"/>
        <w:jc w:val="both"/>
        <w:rPr>
          <w:b/>
          <w:noProof/>
          <w:u w:val="single"/>
        </w:rPr>
      </w:pPr>
      <w:r w:rsidRPr="00A76AD2">
        <w:rPr>
          <w:b/>
          <w:noProof/>
          <w:u w:val="single"/>
        </w:rPr>
        <w:t xml:space="preserve">Berechnung </w:t>
      </w:r>
      <w:r w:rsidR="00FD6451">
        <w:rPr>
          <w:b/>
          <w:noProof/>
          <w:u w:val="single"/>
        </w:rPr>
        <w:t xml:space="preserve">USV </w:t>
      </w:r>
      <w:r w:rsidRPr="00A76AD2">
        <w:rPr>
          <w:b/>
          <w:noProof/>
          <w:u w:val="single"/>
        </w:rPr>
        <w:t>AirEye GmbH</w:t>
      </w:r>
      <w:r w:rsidRPr="00FD6451">
        <w:rPr>
          <w:noProof/>
        </w:rPr>
        <w:t xml:space="preserve"> (Aufgabe </w:t>
      </w:r>
      <w:r w:rsidR="00966230">
        <w:rPr>
          <w:noProof/>
        </w:rPr>
        <w:t>2</w:t>
      </w:r>
      <w:r w:rsidRPr="00FD6451">
        <w:rPr>
          <w:noProof/>
        </w:rPr>
        <w:t>d)</w:t>
      </w:r>
    </w:p>
    <w:p w14:paraId="45949443" w14:textId="4065DE18" w:rsidR="00A76AD2" w:rsidRDefault="0005284A" w:rsidP="00A76AD2">
      <w:pPr>
        <w:spacing w:line="360" w:lineRule="auto"/>
        <w:jc w:val="both"/>
        <w:rPr>
          <w:noProof/>
        </w:rPr>
      </w:pPr>
      <w:r w:rsidRPr="0005284A">
        <w:rPr>
          <w:b/>
          <w:noProof/>
        </w:rPr>
        <w:t>Berechnen</w:t>
      </w:r>
      <w:r w:rsidRPr="0005284A">
        <w:rPr>
          <w:noProof/>
        </w:rPr>
        <w:t xml:space="preserve"> </w:t>
      </w:r>
      <w:r>
        <w:rPr>
          <w:noProof/>
        </w:rPr>
        <w:t xml:space="preserve">Sie die konkreten Kennwerte der </w:t>
      </w:r>
      <w:r w:rsidRPr="0005284A">
        <w:rPr>
          <w:i/>
          <w:noProof/>
        </w:rPr>
        <w:t>AirEye GmbH</w:t>
      </w:r>
      <w:r>
        <w:rPr>
          <w:noProof/>
        </w:rPr>
        <w:t>. Berücksichten Sie eine Leistungsreseve von 30%.</w:t>
      </w:r>
    </w:p>
    <w:p w14:paraId="0F04A737" w14:textId="7DF44970" w:rsidR="00A76AD2" w:rsidRDefault="00A76AD2" w:rsidP="00C809FE">
      <w:pPr>
        <w:spacing w:before="120" w:line="360" w:lineRule="auto"/>
        <w:jc w:val="both"/>
        <w:rPr>
          <w:noProof/>
        </w:rPr>
      </w:pPr>
      <w:r>
        <w:rPr>
          <w:noProof/>
        </w:rPr>
        <w:t>Gegegeben:</w:t>
      </w:r>
      <w:r>
        <w:rPr>
          <w:noProof/>
        </w:rPr>
        <w:tab/>
      </w:r>
      <w:r>
        <w:rPr>
          <w:noProof/>
        </w:rPr>
        <w:tab/>
      </w:r>
      <w:r>
        <w:rPr>
          <w:noProof/>
        </w:rPr>
        <w:tab/>
      </w:r>
      <w:r>
        <w:rPr>
          <w:noProof/>
        </w:rPr>
        <w:tab/>
      </w:r>
      <w:r>
        <w:rPr>
          <w:noProof/>
        </w:rPr>
        <w:tab/>
        <w:t>Gesucht: Autonomiezeit (t)</w:t>
      </w:r>
    </w:p>
    <w:p w14:paraId="11AF742E" w14:textId="476BAD22" w:rsidR="00A76AD2" w:rsidRPr="00794039" w:rsidRDefault="00A76AD2" w:rsidP="00A76AD2">
      <w:pPr>
        <w:spacing w:line="360" w:lineRule="auto"/>
        <w:jc w:val="both"/>
        <w:rPr>
          <w:noProof/>
          <w:lang w:val="en-US"/>
        </w:rPr>
      </w:pPr>
      <w:r w:rsidRPr="00794039">
        <w:rPr>
          <w:noProof/>
          <w:lang w:val="en-US"/>
        </w:rPr>
        <w:t>P</w:t>
      </w:r>
      <w:r w:rsidRPr="00794039">
        <w:rPr>
          <w:noProof/>
          <w:vertAlign w:val="subscript"/>
          <w:lang w:val="en-US"/>
        </w:rPr>
        <w:t>Switch</w:t>
      </w:r>
      <w:r w:rsidRPr="00794039">
        <w:rPr>
          <w:noProof/>
          <w:lang w:val="en-US"/>
        </w:rPr>
        <w:t xml:space="preserve"> = </w:t>
      </w:r>
      <w:r w:rsidRPr="00794039">
        <w:rPr>
          <w:noProof/>
          <w:vertAlign w:val="subscript"/>
          <w:lang w:val="en-US"/>
        </w:rPr>
        <w:t xml:space="preserve"> </w:t>
      </w:r>
      <w:r w:rsidRPr="00794039">
        <w:rPr>
          <w:noProof/>
          <w:lang w:val="en-US"/>
        </w:rPr>
        <w:t xml:space="preserve"> </w:t>
      </w:r>
      <w:r w:rsidR="00794039" w:rsidRPr="00794039">
        <w:rPr>
          <w:noProof/>
          <w:lang w:val="en-US"/>
        </w:rPr>
        <w:t>185 W</w:t>
      </w:r>
    </w:p>
    <w:p w14:paraId="4F792282" w14:textId="37D95500" w:rsidR="00A76AD2" w:rsidRPr="00794039" w:rsidRDefault="00A76AD2" w:rsidP="00A76AD2">
      <w:pPr>
        <w:spacing w:line="360" w:lineRule="auto"/>
        <w:jc w:val="both"/>
        <w:rPr>
          <w:noProof/>
          <w:lang w:val="en-US"/>
        </w:rPr>
      </w:pPr>
      <w:r w:rsidRPr="00794039">
        <w:rPr>
          <w:noProof/>
          <w:lang w:val="en-US"/>
        </w:rPr>
        <w:t>P</w:t>
      </w:r>
      <w:r w:rsidRPr="00794039">
        <w:rPr>
          <w:noProof/>
          <w:vertAlign w:val="subscript"/>
          <w:lang w:val="en-US"/>
        </w:rPr>
        <w:t>NAS</w:t>
      </w:r>
      <w:r w:rsidRPr="00794039">
        <w:rPr>
          <w:noProof/>
          <w:lang w:val="en-US"/>
        </w:rPr>
        <w:t xml:space="preserve"> </w:t>
      </w:r>
      <w:r w:rsidRPr="00794039">
        <w:rPr>
          <w:noProof/>
          <w:lang w:val="en-US"/>
        </w:rPr>
        <w:tab/>
        <w:t>=</w:t>
      </w:r>
      <w:r w:rsidR="00794039" w:rsidRPr="00794039">
        <w:rPr>
          <w:noProof/>
          <w:lang w:val="en-US"/>
        </w:rPr>
        <w:t xml:space="preserve"> 30 W</w:t>
      </w:r>
    </w:p>
    <w:p w14:paraId="61149BAD" w14:textId="3A15A989" w:rsidR="00EC087F" w:rsidRPr="00794039" w:rsidRDefault="00A76AD2" w:rsidP="00A76AD2">
      <w:pPr>
        <w:spacing w:line="360" w:lineRule="auto"/>
        <w:jc w:val="both"/>
        <w:rPr>
          <w:noProof/>
          <w:lang w:val="en-US"/>
        </w:rPr>
      </w:pPr>
      <w:r w:rsidRPr="00794039">
        <w:rPr>
          <w:noProof/>
          <w:lang w:val="en-US"/>
        </w:rPr>
        <w:t>P</w:t>
      </w:r>
      <w:r w:rsidRPr="00794039">
        <w:rPr>
          <w:noProof/>
          <w:vertAlign w:val="subscript"/>
          <w:lang w:val="en-US"/>
        </w:rPr>
        <w:t>Server</w:t>
      </w:r>
      <w:r w:rsidR="0005284A" w:rsidRPr="00794039">
        <w:rPr>
          <w:noProof/>
          <w:lang w:val="en-US"/>
        </w:rPr>
        <w:t xml:space="preserve"> </w:t>
      </w:r>
      <w:r w:rsidRPr="00794039">
        <w:rPr>
          <w:noProof/>
          <w:lang w:val="en-US"/>
        </w:rPr>
        <w:t>=</w:t>
      </w:r>
      <w:r w:rsidR="00794039">
        <w:rPr>
          <w:noProof/>
          <w:lang w:val="en-US"/>
        </w:rPr>
        <w:t xml:space="preserve"> 500 W</w:t>
      </w:r>
    </w:p>
    <w:p w14:paraId="5DEAA087" w14:textId="38041DC5" w:rsidR="00A76AD2" w:rsidRDefault="00A76AD2" w:rsidP="00A76AD2">
      <w:pPr>
        <w:spacing w:line="360" w:lineRule="auto"/>
        <w:jc w:val="both"/>
        <w:rPr>
          <w:noProof/>
        </w:rPr>
      </w:pPr>
      <w:r>
        <w:rPr>
          <w:noProof/>
        </w:rPr>
        <w:t xml:space="preserve">Leistungsreserve </w:t>
      </w:r>
      <w:r w:rsidR="000F2C85">
        <w:rPr>
          <w:noProof/>
        </w:rPr>
        <w:t xml:space="preserve">= </w:t>
      </w:r>
      <w:r>
        <w:rPr>
          <w:noProof/>
        </w:rPr>
        <w:t>30 %</w:t>
      </w:r>
    </w:p>
    <w:p w14:paraId="1FADAACD" w14:textId="77777777" w:rsidR="00794039" w:rsidRDefault="00794039" w:rsidP="00A76AD2">
      <w:pPr>
        <w:spacing w:line="360" w:lineRule="auto"/>
        <w:jc w:val="both"/>
        <w:rPr>
          <w:noProof/>
        </w:rPr>
      </w:pPr>
    </w:p>
    <w:p w14:paraId="17835BE1" w14:textId="77777777" w:rsidR="00794039" w:rsidRDefault="00794039" w:rsidP="00A76AD2">
      <w:pPr>
        <w:spacing w:line="360" w:lineRule="auto"/>
        <w:jc w:val="both"/>
        <w:rPr>
          <w:b/>
          <w:noProof/>
          <w:u w:val="single"/>
        </w:rPr>
      </w:pPr>
    </w:p>
    <w:p w14:paraId="0CE8215F" w14:textId="77777777" w:rsidR="00E7364F" w:rsidRDefault="00E7364F" w:rsidP="00A76AD2">
      <w:pPr>
        <w:spacing w:line="360" w:lineRule="auto"/>
        <w:jc w:val="both"/>
        <w:rPr>
          <w:b/>
          <w:noProof/>
          <w:u w:val="single"/>
        </w:rPr>
      </w:pPr>
    </w:p>
    <w:p w14:paraId="17BAD910" w14:textId="77777777" w:rsidR="00E7364F" w:rsidRDefault="00E7364F" w:rsidP="00A76AD2">
      <w:pPr>
        <w:spacing w:line="360" w:lineRule="auto"/>
        <w:jc w:val="both"/>
        <w:rPr>
          <w:b/>
          <w:noProof/>
          <w:u w:val="single"/>
        </w:rPr>
      </w:pPr>
    </w:p>
    <w:p w14:paraId="30DE7FC0" w14:textId="77777777" w:rsidR="00E7364F" w:rsidRPr="00E7364F" w:rsidRDefault="00E7364F" w:rsidP="00E7364F">
      <w:pPr>
        <w:spacing w:line="360" w:lineRule="auto"/>
        <w:jc w:val="both"/>
        <w:rPr>
          <w:rFonts w:ascii="CaskaydiaCove NFP" w:hAnsi="CaskaydiaCove NFP" w:cs="CaskaydiaCove NFP"/>
          <w:bCs/>
          <w:noProof/>
        </w:rPr>
      </w:pPr>
      <w:r w:rsidRPr="00E7364F">
        <w:rPr>
          <w:rFonts w:ascii="CaskaydiaCove NFP" w:hAnsi="CaskaydiaCove NFP" w:cs="CaskaydiaCove NFP"/>
          <w:bCs/>
          <w:noProof/>
        </w:rPr>
        <w:lastRenderedPageBreak/>
        <w:t>Gesamtlast = PSwitch + PNAS + PServer</w:t>
      </w:r>
    </w:p>
    <w:p w14:paraId="62D7C369" w14:textId="77777777" w:rsidR="00E7364F" w:rsidRPr="00E7364F" w:rsidRDefault="00E7364F" w:rsidP="00E7364F">
      <w:pPr>
        <w:spacing w:line="360" w:lineRule="auto"/>
        <w:jc w:val="both"/>
        <w:rPr>
          <w:rFonts w:ascii="CaskaydiaCove NFP" w:hAnsi="CaskaydiaCove NFP" w:cs="CaskaydiaCove NFP"/>
          <w:bCs/>
          <w:noProof/>
        </w:rPr>
      </w:pPr>
      <w:r w:rsidRPr="00E7364F">
        <w:rPr>
          <w:rFonts w:ascii="CaskaydiaCove NFP" w:hAnsi="CaskaydiaCove NFP" w:cs="CaskaydiaCove NFP"/>
          <w:bCs/>
          <w:noProof/>
        </w:rPr>
        <w:t>= 185 W + 30 W + 500 W</w:t>
      </w:r>
    </w:p>
    <w:p w14:paraId="0A708B1C" w14:textId="77777777" w:rsidR="00E7364F" w:rsidRPr="00E7364F" w:rsidRDefault="00E7364F" w:rsidP="00E7364F">
      <w:pPr>
        <w:spacing w:line="360" w:lineRule="auto"/>
        <w:jc w:val="both"/>
        <w:rPr>
          <w:rFonts w:ascii="CaskaydiaCove NFP" w:hAnsi="CaskaydiaCove NFP" w:cs="CaskaydiaCove NFP"/>
          <w:bCs/>
          <w:noProof/>
        </w:rPr>
      </w:pPr>
      <w:r w:rsidRPr="00E7364F">
        <w:rPr>
          <w:rFonts w:ascii="CaskaydiaCove NFP" w:hAnsi="CaskaydiaCove NFP" w:cs="CaskaydiaCove NFP"/>
          <w:bCs/>
          <w:noProof/>
        </w:rPr>
        <w:t>= 715 W</w:t>
      </w:r>
    </w:p>
    <w:p w14:paraId="1A955D3B" w14:textId="77777777" w:rsidR="00E7364F" w:rsidRPr="00E7364F" w:rsidRDefault="00E7364F" w:rsidP="00E7364F">
      <w:pPr>
        <w:spacing w:line="360" w:lineRule="auto"/>
        <w:jc w:val="both"/>
        <w:rPr>
          <w:rFonts w:ascii="CaskaydiaCove NFP" w:hAnsi="CaskaydiaCove NFP" w:cs="CaskaydiaCove NFP"/>
          <w:bCs/>
          <w:noProof/>
        </w:rPr>
      </w:pPr>
    </w:p>
    <w:p w14:paraId="6F2672C7" w14:textId="77777777" w:rsidR="00E7364F" w:rsidRPr="00E7364F" w:rsidRDefault="00E7364F" w:rsidP="00E7364F">
      <w:pPr>
        <w:spacing w:line="360" w:lineRule="auto"/>
        <w:jc w:val="both"/>
        <w:rPr>
          <w:rFonts w:ascii="CaskaydiaCove NFP" w:hAnsi="CaskaydiaCove NFP" w:cs="CaskaydiaCove NFP"/>
          <w:bCs/>
          <w:noProof/>
        </w:rPr>
      </w:pPr>
      <w:r w:rsidRPr="00E7364F">
        <w:rPr>
          <w:rFonts w:ascii="CaskaydiaCove NFP" w:hAnsi="CaskaydiaCove NFP" w:cs="CaskaydiaCove NFP"/>
          <w:bCs/>
          <w:noProof/>
        </w:rPr>
        <w:t>Die Leistungsreserve beträgt 30 %, was bedeutet, dass die USV eine zusätzliche Kapazität von 30 % benötigt.</w:t>
      </w:r>
    </w:p>
    <w:p w14:paraId="310E2E09" w14:textId="77777777" w:rsidR="00E7364F" w:rsidRPr="00E7364F" w:rsidRDefault="00E7364F" w:rsidP="00E7364F">
      <w:pPr>
        <w:spacing w:line="360" w:lineRule="auto"/>
        <w:jc w:val="both"/>
        <w:rPr>
          <w:rFonts w:ascii="CaskaydiaCove NFP" w:hAnsi="CaskaydiaCove NFP" w:cs="CaskaydiaCove NFP"/>
          <w:bCs/>
          <w:noProof/>
        </w:rPr>
      </w:pPr>
    </w:p>
    <w:p w14:paraId="0808DEC6" w14:textId="77777777" w:rsidR="00E7364F" w:rsidRPr="00E7364F" w:rsidRDefault="00E7364F" w:rsidP="00E7364F">
      <w:pPr>
        <w:spacing w:line="360" w:lineRule="auto"/>
        <w:jc w:val="both"/>
        <w:rPr>
          <w:rFonts w:ascii="CaskaydiaCove NFP" w:hAnsi="CaskaydiaCove NFP" w:cs="CaskaydiaCove NFP"/>
          <w:bCs/>
          <w:noProof/>
        </w:rPr>
      </w:pPr>
      <w:r w:rsidRPr="00E7364F">
        <w:rPr>
          <w:rFonts w:ascii="CaskaydiaCove NFP" w:hAnsi="CaskaydiaCove NFP" w:cs="CaskaydiaCove NFP"/>
          <w:bCs/>
          <w:noProof/>
        </w:rPr>
        <w:t>Kapazität der USV = Gesamtlast + (30 % von Gesamtlast)</w:t>
      </w:r>
    </w:p>
    <w:p w14:paraId="5756FAB1" w14:textId="77777777" w:rsidR="00E7364F" w:rsidRPr="00E7364F" w:rsidRDefault="00E7364F" w:rsidP="00E7364F">
      <w:pPr>
        <w:spacing w:line="360" w:lineRule="auto"/>
        <w:jc w:val="both"/>
        <w:rPr>
          <w:rFonts w:ascii="CaskaydiaCove NFP" w:hAnsi="CaskaydiaCove NFP" w:cs="CaskaydiaCove NFP"/>
          <w:bCs/>
          <w:noProof/>
        </w:rPr>
      </w:pPr>
      <w:r w:rsidRPr="00E7364F">
        <w:rPr>
          <w:rFonts w:ascii="CaskaydiaCove NFP" w:hAnsi="CaskaydiaCove NFP" w:cs="CaskaydiaCove NFP"/>
          <w:bCs/>
          <w:noProof/>
        </w:rPr>
        <w:t>= 715 W + (0.3 * 715 W)</w:t>
      </w:r>
    </w:p>
    <w:p w14:paraId="3EDC2AF2" w14:textId="77777777" w:rsidR="00E7364F" w:rsidRPr="00E7364F" w:rsidRDefault="00E7364F" w:rsidP="00E7364F">
      <w:pPr>
        <w:spacing w:line="360" w:lineRule="auto"/>
        <w:jc w:val="both"/>
        <w:rPr>
          <w:rFonts w:ascii="CaskaydiaCove NFP" w:hAnsi="CaskaydiaCove NFP" w:cs="CaskaydiaCove NFP"/>
          <w:bCs/>
          <w:noProof/>
        </w:rPr>
      </w:pPr>
      <w:r w:rsidRPr="00E7364F">
        <w:rPr>
          <w:rFonts w:ascii="CaskaydiaCove NFP" w:hAnsi="CaskaydiaCove NFP" w:cs="CaskaydiaCove NFP"/>
          <w:bCs/>
          <w:noProof/>
        </w:rPr>
        <w:t>= 929,5 W</w:t>
      </w:r>
    </w:p>
    <w:p w14:paraId="1F686D2B" w14:textId="77777777" w:rsidR="00E7364F" w:rsidRPr="00E7364F" w:rsidRDefault="00E7364F" w:rsidP="00E7364F">
      <w:pPr>
        <w:spacing w:line="360" w:lineRule="auto"/>
        <w:jc w:val="both"/>
        <w:rPr>
          <w:rFonts w:ascii="CaskaydiaCove NFP" w:hAnsi="CaskaydiaCove NFP" w:cs="CaskaydiaCove NFP"/>
          <w:bCs/>
          <w:noProof/>
        </w:rPr>
      </w:pPr>
    </w:p>
    <w:p w14:paraId="0430C9A4" w14:textId="77777777" w:rsidR="00E7364F" w:rsidRPr="00E7364F" w:rsidRDefault="00E7364F" w:rsidP="00E7364F">
      <w:pPr>
        <w:spacing w:line="360" w:lineRule="auto"/>
        <w:jc w:val="both"/>
        <w:rPr>
          <w:rFonts w:ascii="CaskaydiaCove NFP" w:hAnsi="CaskaydiaCove NFP" w:cs="CaskaydiaCove NFP"/>
          <w:bCs/>
          <w:noProof/>
        </w:rPr>
      </w:pPr>
      <w:r w:rsidRPr="00E7364F">
        <w:rPr>
          <w:rFonts w:ascii="CaskaydiaCove NFP" w:hAnsi="CaskaydiaCove NFP" w:cs="CaskaydiaCove NFP"/>
          <w:bCs/>
          <w:noProof/>
        </w:rPr>
        <w:t>Nun können wir die Autonomiezeit berechnen:</w:t>
      </w:r>
    </w:p>
    <w:p w14:paraId="5EB442D6" w14:textId="77777777" w:rsidR="00E7364F" w:rsidRPr="00E7364F" w:rsidRDefault="00E7364F" w:rsidP="00E7364F">
      <w:pPr>
        <w:spacing w:line="360" w:lineRule="auto"/>
        <w:jc w:val="both"/>
        <w:rPr>
          <w:rFonts w:ascii="CaskaydiaCove NFP" w:hAnsi="CaskaydiaCove NFP" w:cs="CaskaydiaCove NFP"/>
          <w:bCs/>
          <w:noProof/>
        </w:rPr>
      </w:pPr>
    </w:p>
    <w:p w14:paraId="4474F6AA" w14:textId="77777777" w:rsidR="00E7364F" w:rsidRPr="00E7364F" w:rsidRDefault="00E7364F" w:rsidP="00E7364F">
      <w:pPr>
        <w:spacing w:line="360" w:lineRule="auto"/>
        <w:jc w:val="both"/>
        <w:rPr>
          <w:rFonts w:ascii="CaskaydiaCove NFP" w:hAnsi="CaskaydiaCove NFP" w:cs="CaskaydiaCove NFP"/>
          <w:bCs/>
          <w:noProof/>
        </w:rPr>
      </w:pPr>
      <w:r w:rsidRPr="00E7364F">
        <w:rPr>
          <w:rFonts w:ascii="CaskaydiaCove NFP" w:hAnsi="CaskaydiaCove NFP" w:cs="CaskaydiaCove NFP"/>
          <w:bCs/>
          <w:noProof/>
        </w:rPr>
        <w:t>Autonomiezeit (t) = Kapazität der USV (in Wattstunden) / Gesamtlast (in Watt)</w:t>
      </w:r>
    </w:p>
    <w:p w14:paraId="5627B950" w14:textId="77777777" w:rsidR="00E7364F" w:rsidRPr="00E7364F" w:rsidRDefault="00E7364F" w:rsidP="00E7364F">
      <w:pPr>
        <w:spacing w:line="360" w:lineRule="auto"/>
        <w:jc w:val="both"/>
        <w:rPr>
          <w:rFonts w:ascii="CaskaydiaCove NFP" w:hAnsi="CaskaydiaCove NFP" w:cs="CaskaydiaCove NFP"/>
          <w:bCs/>
          <w:noProof/>
        </w:rPr>
      </w:pPr>
      <w:r w:rsidRPr="00E7364F">
        <w:rPr>
          <w:rFonts w:ascii="CaskaydiaCove NFP" w:hAnsi="CaskaydiaCove NFP" w:cs="CaskaydiaCove NFP"/>
          <w:bCs/>
          <w:noProof/>
        </w:rPr>
        <w:t>= 929,5 Wh / 715 W</w:t>
      </w:r>
    </w:p>
    <w:p w14:paraId="3A487CB1" w14:textId="4CFD1EEF" w:rsidR="00794039" w:rsidRPr="00E7364F" w:rsidRDefault="00E7364F" w:rsidP="00E7364F">
      <w:pPr>
        <w:spacing w:line="360" w:lineRule="auto"/>
        <w:jc w:val="both"/>
        <w:rPr>
          <w:rFonts w:ascii="CaskaydiaCove NFP" w:hAnsi="CaskaydiaCove NFP" w:cs="CaskaydiaCove NFP"/>
          <w:bCs/>
          <w:noProof/>
        </w:rPr>
      </w:pPr>
      <w:r w:rsidRPr="00E7364F">
        <w:rPr>
          <w:rFonts w:ascii="CaskaydiaCove NFP" w:hAnsi="CaskaydiaCove NFP" w:cs="CaskaydiaCove NFP"/>
          <w:bCs/>
          <w:noProof/>
        </w:rPr>
        <w:t>≈ 1,3 Stunden</w:t>
      </w:r>
    </w:p>
    <w:p w14:paraId="68828079" w14:textId="77777777" w:rsidR="00E7364F" w:rsidRDefault="00E7364F" w:rsidP="00E7364F">
      <w:pPr>
        <w:spacing w:line="360" w:lineRule="auto"/>
        <w:jc w:val="both"/>
        <w:rPr>
          <w:b/>
          <w:noProof/>
          <w:u w:val="single"/>
        </w:rPr>
      </w:pPr>
    </w:p>
    <w:p w14:paraId="7A5E9EE8" w14:textId="7A055987" w:rsidR="000F2C85" w:rsidRPr="00C809FE" w:rsidRDefault="000F2C85" w:rsidP="00A76AD2">
      <w:pPr>
        <w:spacing w:line="360" w:lineRule="auto"/>
        <w:jc w:val="both"/>
        <w:rPr>
          <w:b/>
          <w:noProof/>
          <w:u w:val="single"/>
        </w:rPr>
      </w:pPr>
      <w:r w:rsidRPr="00C809FE">
        <w:rPr>
          <w:b/>
          <w:noProof/>
          <w:u w:val="single"/>
        </w:rPr>
        <w:t>Formulierungshilfen Begründung</w:t>
      </w:r>
      <w:r w:rsidR="00FD6451" w:rsidRPr="00FD6451">
        <w:rPr>
          <w:b/>
          <w:noProof/>
        </w:rPr>
        <w:t xml:space="preserve"> </w:t>
      </w:r>
      <w:r w:rsidR="00FD6451" w:rsidRPr="00FD6451">
        <w:rPr>
          <w:noProof/>
        </w:rPr>
        <w:t xml:space="preserve">(Aufgabe </w:t>
      </w:r>
      <w:r w:rsidR="00966230">
        <w:rPr>
          <w:noProof/>
        </w:rPr>
        <w:t>2</w:t>
      </w:r>
      <w:r w:rsidR="00FD6451" w:rsidRPr="00FD6451">
        <w:rPr>
          <w:noProof/>
        </w:rPr>
        <w:t>d)</w:t>
      </w:r>
    </w:p>
    <w:tbl>
      <w:tblPr>
        <w:tblStyle w:val="TabellemithellemGitternetz"/>
        <w:tblW w:w="0" w:type="auto"/>
        <w:tblLook w:val="04A0" w:firstRow="1" w:lastRow="0" w:firstColumn="1" w:lastColumn="0" w:noHBand="0" w:noVBand="1"/>
      </w:tblPr>
      <w:tblGrid>
        <w:gridCol w:w="2830"/>
        <w:gridCol w:w="6186"/>
      </w:tblGrid>
      <w:tr w:rsidR="000F2C85" w14:paraId="48103985" w14:textId="77777777" w:rsidTr="00C809FE">
        <w:tc>
          <w:tcPr>
            <w:tcW w:w="2830" w:type="dxa"/>
          </w:tcPr>
          <w:p w14:paraId="224A6DA8" w14:textId="5187C9FF" w:rsidR="000F2C85" w:rsidRDefault="00C809FE" w:rsidP="00103657">
            <w:pPr>
              <w:spacing w:before="120" w:line="360" w:lineRule="auto"/>
            </w:pPr>
            <w:r>
              <w:t>Begründung</w:t>
            </w:r>
            <w:r w:rsidR="000F2C85">
              <w:t xml:space="preserve"> für</w:t>
            </w:r>
            <w:r>
              <w:t>/gegen</w:t>
            </w:r>
            <w:r w:rsidR="000F2C85">
              <w:t xml:space="preserve"> die USV</w:t>
            </w:r>
          </w:p>
        </w:tc>
        <w:tc>
          <w:tcPr>
            <w:tcW w:w="6186" w:type="dxa"/>
          </w:tcPr>
          <w:p w14:paraId="6DA6CD87" w14:textId="51BCBE05" w:rsidR="000F2C85" w:rsidRPr="00C809FE" w:rsidRDefault="00CE3F0F" w:rsidP="000F2C85">
            <w:pPr>
              <w:pStyle w:val="Listenabsatz"/>
              <w:numPr>
                <w:ilvl w:val="0"/>
                <w:numId w:val="24"/>
              </w:numPr>
              <w:tabs>
                <w:tab w:val="num" w:pos="360"/>
              </w:tabs>
              <w:ind w:left="0" w:firstLine="0"/>
              <w:contextualSpacing w:val="0"/>
              <w:jc w:val="both"/>
              <w:rPr>
                <w:rFonts w:ascii="Segoe Print" w:hAnsi="Segoe Print"/>
                <w:b/>
              </w:rPr>
            </w:pPr>
            <w:r w:rsidRPr="00C809FE">
              <w:rPr>
                <w:rFonts w:ascii="Segoe Print" w:hAnsi="Segoe Print"/>
                <w:b/>
              </w:rPr>
              <w:t>Ich kann die USV (nicht) empfehlen, da…</w:t>
            </w:r>
          </w:p>
          <w:p w14:paraId="7513E6A8" w14:textId="1E5F6BC8" w:rsidR="00CE3F0F" w:rsidRPr="00C809FE" w:rsidRDefault="00CE3F0F" w:rsidP="00CE3F0F">
            <w:pPr>
              <w:pStyle w:val="Listenabsatz"/>
              <w:numPr>
                <w:ilvl w:val="0"/>
                <w:numId w:val="24"/>
              </w:numPr>
              <w:tabs>
                <w:tab w:val="num" w:pos="360"/>
              </w:tabs>
              <w:ind w:left="0" w:firstLine="0"/>
              <w:contextualSpacing w:val="0"/>
              <w:jc w:val="both"/>
              <w:rPr>
                <w:rFonts w:ascii="Segoe Print" w:hAnsi="Segoe Print"/>
                <w:b/>
              </w:rPr>
            </w:pPr>
            <w:r w:rsidRPr="00C809FE">
              <w:rPr>
                <w:rFonts w:ascii="Segoe Print" w:hAnsi="Segoe Print"/>
                <w:b/>
              </w:rPr>
              <w:t>Die USV ist (</w:t>
            </w:r>
            <w:proofErr w:type="spellStart"/>
            <w:r w:rsidRPr="00C809FE">
              <w:rPr>
                <w:rFonts w:ascii="Segoe Print" w:hAnsi="Segoe Print"/>
                <w:b/>
              </w:rPr>
              <w:t>un</w:t>
            </w:r>
            <w:proofErr w:type="spellEnd"/>
            <w:r w:rsidRPr="00C809FE">
              <w:rPr>
                <w:rFonts w:ascii="Segoe Print" w:hAnsi="Segoe Print"/>
                <w:b/>
              </w:rPr>
              <w:t>)geeignet, weil…</w:t>
            </w:r>
          </w:p>
          <w:p w14:paraId="1323C713" w14:textId="4094691E" w:rsidR="00CE3F0F" w:rsidRPr="00C809FE" w:rsidRDefault="00CE3F0F" w:rsidP="00CE3F0F">
            <w:pPr>
              <w:pStyle w:val="Listenabsatz"/>
              <w:numPr>
                <w:ilvl w:val="0"/>
                <w:numId w:val="24"/>
              </w:numPr>
              <w:rPr>
                <w:rFonts w:ascii="Segoe Print" w:hAnsi="Segoe Print"/>
                <w:b/>
                <w:bCs/>
              </w:rPr>
            </w:pPr>
            <w:r w:rsidRPr="00C809FE">
              <w:rPr>
                <w:rFonts w:ascii="Segoe Print" w:hAnsi="Segoe Print"/>
                <w:b/>
                <w:bCs/>
              </w:rPr>
              <w:t>die Leistung der angeschlossen Geräte (Last) ist unter/über der Grenze von …</w:t>
            </w:r>
          </w:p>
          <w:p w14:paraId="24EBB11F" w14:textId="19BD42A8" w:rsidR="00CE3F0F" w:rsidRPr="00C809FE" w:rsidRDefault="00CE3F0F" w:rsidP="00CE3F0F">
            <w:pPr>
              <w:pStyle w:val="Listenabsatz"/>
              <w:numPr>
                <w:ilvl w:val="0"/>
                <w:numId w:val="24"/>
              </w:numPr>
              <w:rPr>
                <w:rFonts w:ascii="Segoe Print" w:hAnsi="Segoe Print"/>
                <w:b/>
                <w:bCs/>
              </w:rPr>
            </w:pPr>
            <w:r w:rsidRPr="00C809FE">
              <w:rPr>
                <w:rFonts w:ascii="Segoe Print" w:hAnsi="Segoe Print"/>
                <w:b/>
                <w:bCs/>
              </w:rPr>
              <w:t xml:space="preserve">die </w:t>
            </w:r>
            <w:r w:rsidR="00C809FE" w:rsidRPr="00C809FE">
              <w:rPr>
                <w:rFonts w:ascii="Segoe Print" w:hAnsi="Segoe Print"/>
                <w:b/>
                <w:bCs/>
              </w:rPr>
              <w:t xml:space="preserve">berechnete </w:t>
            </w:r>
            <w:r w:rsidRPr="00C809FE">
              <w:rPr>
                <w:rFonts w:ascii="Segoe Print" w:hAnsi="Segoe Print"/>
                <w:b/>
                <w:bCs/>
              </w:rPr>
              <w:t>Autonomiezeit für die angeschlossenen Geräte beträgt …</w:t>
            </w:r>
          </w:p>
          <w:p w14:paraId="4A0F4D2B" w14:textId="04D82A18" w:rsidR="00CE3F0F" w:rsidRPr="00C809FE" w:rsidRDefault="00CE3F0F" w:rsidP="00C809FE">
            <w:pPr>
              <w:pStyle w:val="Listenabsatz"/>
              <w:numPr>
                <w:ilvl w:val="0"/>
                <w:numId w:val="24"/>
              </w:numPr>
              <w:rPr>
                <w:rFonts w:ascii="Segoe Print" w:hAnsi="Segoe Print"/>
                <w:b/>
                <w:bCs/>
              </w:rPr>
            </w:pPr>
            <w:r w:rsidRPr="00C809FE">
              <w:rPr>
                <w:rFonts w:ascii="Segoe Print" w:hAnsi="Segoe Print"/>
                <w:b/>
                <w:bCs/>
              </w:rPr>
              <w:t>Diese Online-USV hat den Vorteil/Nachteil,</w:t>
            </w:r>
            <w:r>
              <w:rPr>
                <w:rFonts w:ascii="Segoe Print" w:hAnsi="Segoe Print"/>
                <w:b/>
                <w:bCs/>
              </w:rPr>
              <w:t xml:space="preserve"> </w:t>
            </w:r>
          </w:p>
        </w:tc>
      </w:tr>
      <w:bookmarkEnd w:id="0"/>
      <w:bookmarkEnd w:id="1"/>
    </w:tbl>
    <w:p w14:paraId="48D80526" w14:textId="77777777" w:rsidR="000F2C85" w:rsidRPr="00E7364F" w:rsidRDefault="000F2C85" w:rsidP="00A76AD2">
      <w:pPr>
        <w:spacing w:line="360" w:lineRule="auto"/>
        <w:jc w:val="both"/>
        <w:rPr>
          <w:rFonts w:ascii="CaskaydiaCove NFP" w:hAnsi="CaskaydiaCove NFP" w:cs="CaskaydiaCove NFP"/>
          <w:noProof/>
          <w:sz w:val="22"/>
          <w:szCs w:val="22"/>
        </w:rPr>
      </w:pPr>
    </w:p>
    <w:p w14:paraId="661D0088" w14:textId="77777777" w:rsidR="00E7364F" w:rsidRPr="00E7364F" w:rsidRDefault="00E7364F" w:rsidP="00A76AD2">
      <w:pPr>
        <w:spacing w:line="360" w:lineRule="auto"/>
        <w:jc w:val="both"/>
        <w:rPr>
          <w:rFonts w:ascii="CaskaydiaCove NFP" w:hAnsi="CaskaydiaCove NFP" w:cs="CaskaydiaCove NFP"/>
          <w:noProof/>
          <w:sz w:val="22"/>
          <w:szCs w:val="22"/>
        </w:rPr>
      </w:pPr>
    </w:p>
    <w:p w14:paraId="7D7E5139" w14:textId="77777777" w:rsidR="00E7364F" w:rsidRPr="00E7364F" w:rsidRDefault="00E7364F" w:rsidP="00A76AD2">
      <w:pPr>
        <w:spacing w:line="360" w:lineRule="auto"/>
        <w:jc w:val="both"/>
        <w:rPr>
          <w:rFonts w:ascii="CaskaydiaCove NFP" w:hAnsi="CaskaydiaCove NFP" w:cs="CaskaydiaCove NFP"/>
          <w:noProof/>
          <w:sz w:val="22"/>
          <w:szCs w:val="22"/>
        </w:rPr>
      </w:pPr>
    </w:p>
    <w:p w14:paraId="5E3CF9FC" w14:textId="77777777" w:rsidR="00E7364F" w:rsidRDefault="00E7364F" w:rsidP="00A76AD2">
      <w:pPr>
        <w:spacing w:line="360" w:lineRule="auto"/>
        <w:jc w:val="both"/>
        <w:rPr>
          <w:rFonts w:ascii="CaskaydiaCove NFP" w:hAnsi="CaskaydiaCove NFP" w:cs="CaskaydiaCove NFP"/>
          <w:noProof/>
          <w:sz w:val="22"/>
          <w:szCs w:val="22"/>
        </w:rPr>
      </w:pPr>
    </w:p>
    <w:p w14:paraId="1C1E62A7" w14:textId="77777777" w:rsidR="00E7364F" w:rsidRPr="00E7364F" w:rsidRDefault="00E7364F" w:rsidP="00A76AD2">
      <w:pPr>
        <w:spacing w:line="360" w:lineRule="auto"/>
        <w:jc w:val="both"/>
        <w:rPr>
          <w:rFonts w:ascii="CaskaydiaCove NFP" w:hAnsi="CaskaydiaCove NFP" w:cs="CaskaydiaCove NFP"/>
          <w:noProof/>
          <w:sz w:val="22"/>
          <w:szCs w:val="22"/>
        </w:rPr>
      </w:pPr>
    </w:p>
    <w:p w14:paraId="4B3E9215" w14:textId="77777777" w:rsidR="00E7364F" w:rsidRPr="00E7364F" w:rsidRDefault="00E7364F" w:rsidP="00A76AD2">
      <w:pPr>
        <w:spacing w:line="360" w:lineRule="auto"/>
        <w:jc w:val="both"/>
        <w:rPr>
          <w:rFonts w:ascii="CaskaydiaCove NFP" w:hAnsi="CaskaydiaCove NFP" w:cs="CaskaydiaCove NFP"/>
          <w:noProof/>
          <w:sz w:val="22"/>
          <w:szCs w:val="22"/>
        </w:rPr>
      </w:pPr>
    </w:p>
    <w:p w14:paraId="6289A03D" w14:textId="0C469878" w:rsidR="00E7364F" w:rsidRPr="00E7364F" w:rsidRDefault="00E7364F" w:rsidP="00E7364F">
      <w:pPr>
        <w:pStyle w:val="Listenabsatz"/>
        <w:numPr>
          <w:ilvl w:val="0"/>
          <w:numId w:val="25"/>
        </w:numPr>
        <w:spacing w:line="360" w:lineRule="auto"/>
        <w:jc w:val="both"/>
        <w:rPr>
          <w:rFonts w:ascii="CaskaydiaCove NFP" w:hAnsi="CaskaydiaCove NFP" w:cs="CaskaydiaCove NFP"/>
          <w:noProof/>
          <w:sz w:val="22"/>
          <w:szCs w:val="22"/>
        </w:rPr>
      </w:pPr>
      <w:r w:rsidRPr="00E7364F">
        <w:rPr>
          <w:rFonts w:ascii="CaskaydiaCove NFP" w:hAnsi="CaskaydiaCove NFP" w:cs="CaskaydiaCove NFP"/>
          <w:noProof/>
          <w:sz w:val="22"/>
          <w:szCs w:val="22"/>
        </w:rPr>
        <w:lastRenderedPageBreak/>
        <w:t>Begründung für die USV:</w:t>
      </w:r>
    </w:p>
    <w:p w14:paraId="026B6103" w14:textId="499FC785" w:rsidR="00E7364F" w:rsidRPr="00E7364F" w:rsidRDefault="00E7364F" w:rsidP="00E7364F">
      <w:pPr>
        <w:pStyle w:val="Listenabsatz"/>
        <w:numPr>
          <w:ilvl w:val="0"/>
          <w:numId w:val="26"/>
        </w:numPr>
        <w:spacing w:line="360" w:lineRule="auto"/>
        <w:jc w:val="both"/>
        <w:rPr>
          <w:rFonts w:ascii="CaskaydiaCove NFP" w:hAnsi="CaskaydiaCove NFP" w:cs="CaskaydiaCove NFP"/>
          <w:noProof/>
          <w:sz w:val="22"/>
          <w:szCs w:val="22"/>
        </w:rPr>
      </w:pPr>
      <w:r w:rsidRPr="00E7364F">
        <w:rPr>
          <w:rFonts w:ascii="CaskaydiaCove NFP" w:hAnsi="CaskaydiaCove NFP" w:cs="CaskaydiaCove NFP"/>
          <w:noProof/>
          <w:sz w:val="22"/>
          <w:szCs w:val="22"/>
        </w:rPr>
        <w:t>"Ich empfehle die Verwendung der USV, da sie eine Autonomiezeit von etwa 1,3 Stunden für die gegebene Last bietet. Dies gewährleistet, dass die angeschlossenen Geräte während eines Stromausfalls ausreichend geschützt sind."</w:t>
      </w:r>
    </w:p>
    <w:p w14:paraId="33D18F32" w14:textId="606E9626" w:rsidR="00E7364F" w:rsidRPr="00E7364F" w:rsidRDefault="00E7364F" w:rsidP="00E7364F">
      <w:pPr>
        <w:pStyle w:val="Listenabsatz"/>
        <w:numPr>
          <w:ilvl w:val="0"/>
          <w:numId w:val="25"/>
        </w:numPr>
        <w:spacing w:line="360" w:lineRule="auto"/>
        <w:jc w:val="both"/>
        <w:rPr>
          <w:rFonts w:ascii="CaskaydiaCove NFP" w:hAnsi="CaskaydiaCove NFP" w:cs="CaskaydiaCove NFP"/>
          <w:noProof/>
          <w:sz w:val="22"/>
          <w:szCs w:val="22"/>
        </w:rPr>
      </w:pPr>
      <w:r w:rsidRPr="00E7364F">
        <w:rPr>
          <w:rFonts w:ascii="CaskaydiaCove NFP" w:hAnsi="CaskaydiaCove NFP" w:cs="CaskaydiaCove NFP"/>
          <w:noProof/>
          <w:sz w:val="22"/>
          <w:szCs w:val="22"/>
        </w:rPr>
        <w:t>Begründung für die USV mit Leistungsreserve:</w:t>
      </w:r>
    </w:p>
    <w:p w14:paraId="46D59EEB" w14:textId="5F548F6B" w:rsidR="00E7364F" w:rsidRPr="00E7364F" w:rsidRDefault="00E7364F" w:rsidP="00E7364F">
      <w:pPr>
        <w:pStyle w:val="Listenabsatz"/>
        <w:numPr>
          <w:ilvl w:val="1"/>
          <w:numId w:val="26"/>
        </w:numPr>
        <w:spacing w:line="360" w:lineRule="auto"/>
        <w:jc w:val="both"/>
        <w:rPr>
          <w:rFonts w:ascii="CaskaydiaCove NFP" w:hAnsi="CaskaydiaCove NFP" w:cs="CaskaydiaCove NFP"/>
          <w:noProof/>
          <w:sz w:val="22"/>
          <w:szCs w:val="22"/>
        </w:rPr>
      </w:pPr>
      <w:r w:rsidRPr="00E7364F">
        <w:rPr>
          <w:rFonts w:ascii="CaskaydiaCove NFP" w:hAnsi="CaskaydiaCove NFP" w:cs="CaskaydiaCove NFP"/>
          <w:noProof/>
          <w:sz w:val="22"/>
          <w:szCs w:val="22"/>
        </w:rPr>
        <w:t>"Die USV ist eine geeignete Wahl, da sie eine Leistungsreserve von 30 % berücksichtigt. Dies bedeutet, dass die USV zusätzliche Kapazität hat, um unerwartete Lastspitzen zu bewältigen und die angeschlossenen Geräte optimal zu schützen."</w:t>
      </w:r>
    </w:p>
    <w:p w14:paraId="3497C62A" w14:textId="0DAB7056" w:rsidR="00E7364F" w:rsidRPr="00E7364F" w:rsidRDefault="00E7364F" w:rsidP="00E7364F">
      <w:pPr>
        <w:pStyle w:val="Listenabsatz"/>
        <w:numPr>
          <w:ilvl w:val="0"/>
          <w:numId w:val="25"/>
        </w:numPr>
        <w:spacing w:line="360" w:lineRule="auto"/>
        <w:jc w:val="both"/>
        <w:rPr>
          <w:rFonts w:ascii="CaskaydiaCove NFP" w:hAnsi="CaskaydiaCove NFP" w:cs="CaskaydiaCove NFP"/>
          <w:noProof/>
          <w:sz w:val="22"/>
          <w:szCs w:val="22"/>
        </w:rPr>
      </w:pPr>
      <w:r w:rsidRPr="00E7364F">
        <w:rPr>
          <w:rFonts w:ascii="CaskaydiaCove NFP" w:hAnsi="CaskaydiaCove NFP" w:cs="CaskaydiaCove NFP"/>
          <w:noProof/>
          <w:sz w:val="22"/>
          <w:szCs w:val="22"/>
        </w:rPr>
        <w:t>Begründung gegen die USV:</w:t>
      </w:r>
    </w:p>
    <w:p w14:paraId="696C5675" w14:textId="2530A3E7" w:rsidR="00E7364F" w:rsidRPr="00E7364F" w:rsidRDefault="00E7364F" w:rsidP="00E7364F">
      <w:pPr>
        <w:pStyle w:val="Listenabsatz"/>
        <w:numPr>
          <w:ilvl w:val="2"/>
          <w:numId w:val="26"/>
        </w:numPr>
        <w:spacing w:line="360" w:lineRule="auto"/>
        <w:jc w:val="both"/>
        <w:rPr>
          <w:rFonts w:ascii="CaskaydiaCove NFP" w:hAnsi="CaskaydiaCove NFP" w:cs="CaskaydiaCove NFP"/>
          <w:noProof/>
          <w:sz w:val="22"/>
          <w:szCs w:val="22"/>
        </w:rPr>
      </w:pPr>
      <w:r w:rsidRPr="00E7364F">
        <w:rPr>
          <w:rFonts w:ascii="CaskaydiaCove NFP" w:hAnsi="CaskaydiaCove NFP" w:cs="CaskaydiaCove NFP"/>
          <w:noProof/>
          <w:sz w:val="22"/>
          <w:szCs w:val="22"/>
        </w:rPr>
        <w:t>"In diesem Fall ist die USV möglicherweise nicht notwendig, da die angeschlossenen Geräte eine Gesamtlast von 715 Watt haben und die Leistung der USV 929,5 Watt beträgt. Dieser Überschuss an Kapazität könnte als unnötig angesehen werden, wenn die Last stabil und vorhersehbar ist."</w:t>
      </w:r>
    </w:p>
    <w:p w14:paraId="28B43609" w14:textId="63D89A3D" w:rsidR="00E7364F" w:rsidRPr="00E7364F" w:rsidRDefault="00E7364F" w:rsidP="00E7364F">
      <w:pPr>
        <w:pStyle w:val="Listenabsatz"/>
        <w:numPr>
          <w:ilvl w:val="0"/>
          <w:numId w:val="25"/>
        </w:numPr>
        <w:spacing w:line="360" w:lineRule="auto"/>
        <w:jc w:val="both"/>
        <w:rPr>
          <w:rFonts w:ascii="CaskaydiaCove NFP" w:hAnsi="CaskaydiaCove NFP" w:cs="CaskaydiaCove NFP"/>
          <w:noProof/>
          <w:sz w:val="22"/>
          <w:szCs w:val="22"/>
        </w:rPr>
      </w:pPr>
      <w:r w:rsidRPr="00E7364F">
        <w:rPr>
          <w:rFonts w:ascii="CaskaydiaCove NFP" w:hAnsi="CaskaydiaCove NFP" w:cs="CaskaydiaCove NFP"/>
          <w:noProof/>
          <w:sz w:val="22"/>
          <w:szCs w:val="22"/>
        </w:rPr>
        <w:t>Begründung basierend auf der kritischen Natur der Last:</w:t>
      </w:r>
    </w:p>
    <w:p w14:paraId="2BDC7465" w14:textId="41FA14B9" w:rsidR="00E7364F" w:rsidRPr="00E7364F" w:rsidRDefault="00E7364F" w:rsidP="00E7364F">
      <w:pPr>
        <w:pStyle w:val="Listenabsatz"/>
        <w:numPr>
          <w:ilvl w:val="1"/>
          <w:numId w:val="26"/>
        </w:numPr>
        <w:spacing w:line="360" w:lineRule="auto"/>
        <w:jc w:val="both"/>
        <w:rPr>
          <w:rFonts w:ascii="CaskaydiaCove NFP" w:hAnsi="CaskaydiaCove NFP" w:cs="CaskaydiaCove NFP"/>
          <w:noProof/>
          <w:sz w:val="22"/>
          <w:szCs w:val="22"/>
        </w:rPr>
      </w:pPr>
      <w:r w:rsidRPr="00E7364F">
        <w:rPr>
          <w:rFonts w:ascii="CaskaydiaCove NFP" w:hAnsi="CaskaydiaCove NFP" w:cs="CaskaydiaCove NFP"/>
          <w:noProof/>
          <w:sz w:val="22"/>
          <w:szCs w:val="22"/>
        </w:rPr>
        <w:t>"Die USV ist unerlässlich, wenn die angeschlossenen Geräte kritisch sind und ein kontinuierlicher Betrieb entscheidend ist. In diesem Fall bietet die USV eine zusätzliche Sicherheit, um sicherzustellen, dass wichtige Funktionen auch während eines Stromausfalls aufrechterhalten werden."</w:t>
      </w:r>
    </w:p>
    <w:sectPr w:rsidR="00E7364F" w:rsidRPr="00E7364F" w:rsidSect="004E627C">
      <w:headerReference w:type="even" r:id="rId11"/>
      <w:headerReference w:type="default" r:id="rId12"/>
      <w:footerReference w:type="even" r:id="rId13"/>
      <w:footerReference w:type="default" r:id="rId14"/>
      <w:headerReference w:type="first" r:id="rId15"/>
      <w:footerReference w:type="first" r:id="rId16"/>
      <w:type w:val="continuous"/>
      <w:pgSz w:w="11906" w:h="16838"/>
      <w:pgMar w:top="1440" w:right="1440" w:bottom="851" w:left="1440" w:header="708" w:footer="3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487E02" w14:textId="77777777" w:rsidR="006649B3" w:rsidRDefault="006649B3" w:rsidP="00F86B64">
      <w:r>
        <w:separator/>
      </w:r>
    </w:p>
  </w:endnote>
  <w:endnote w:type="continuationSeparator" w:id="0">
    <w:p w14:paraId="768F5C0F" w14:textId="77777777" w:rsidR="006649B3" w:rsidRDefault="006649B3" w:rsidP="00F86B64">
      <w:r>
        <w:continuationSeparator/>
      </w:r>
    </w:p>
  </w:endnote>
  <w:endnote w:type="continuationNotice" w:id="1">
    <w:p w14:paraId="4345E5B2" w14:textId="77777777" w:rsidR="006649B3" w:rsidRDefault="006649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7A671392-690F-E345-865D-27A44C4318DE}"/>
  </w:font>
  <w:font w:name="Times New Roman">
    <w:panose1 w:val="02020603050405020304"/>
    <w:charset w:val="00"/>
    <w:family w:val="roman"/>
    <w:pitch w:val="variable"/>
    <w:sig w:usb0="E0002EFF" w:usb1="C000785B" w:usb2="00000009" w:usb3="00000000" w:csb0="000001FF" w:csb1="00000000"/>
    <w:embedRegular r:id="rId2" w:fontKey="{1712F977-799C-F845-80F1-B622DF87DF0A}"/>
    <w:embedBold r:id="rId3" w:fontKey="{BF0B2644-BEE8-9A4D-B12E-70CA8DDE0E0A}"/>
    <w:embedItalic r:id="rId4" w:fontKey="{056F055F-A429-4B46-BAEB-80CB98AE9EA7}"/>
    <w:embedBoldItalic r:id="rId5" w:fontKey="{3F060328-CF26-5F44-B873-F28028C52B8F}"/>
  </w:font>
  <w:font w:name="Courier New">
    <w:panose1 w:val="02070309020205020404"/>
    <w:charset w:val="00"/>
    <w:family w:val="modern"/>
    <w:pitch w:val="fixed"/>
    <w:sig w:usb0="E0002EFF" w:usb1="C0007843" w:usb2="00000009" w:usb3="00000000" w:csb0="000001FF" w:csb1="00000000"/>
    <w:embedRegular r:id="rId6" w:fontKey="{C099F19E-4E3F-774C-AB08-D16D30DA2BC0}"/>
  </w:font>
  <w:font w:name="Wingdings">
    <w:panose1 w:val="05000000000000000000"/>
    <w:charset w:val="4D"/>
    <w:family w:val="decorative"/>
    <w:pitch w:val="variable"/>
    <w:sig w:usb0="00000003" w:usb1="00000000" w:usb2="00000000" w:usb3="00000000" w:csb0="80000001" w:csb1="00000000"/>
    <w:embedRegular r:id="rId7" w:fontKey="{6D91317A-FFB3-684E-8A8A-35887A8A4D17}"/>
  </w:font>
  <w:font w:name="Arial">
    <w:panose1 w:val="020B0604020202020204"/>
    <w:charset w:val="00"/>
    <w:family w:val="swiss"/>
    <w:pitch w:val="variable"/>
    <w:sig w:usb0="E0002AFF" w:usb1="C0007843" w:usb2="00000009" w:usb3="00000000" w:csb0="000001FF" w:csb1="00000000"/>
    <w:embedRegular r:id="rId8" w:fontKey="{182463D2-DE29-3040-B304-96E211358A31}"/>
    <w:embedBold r:id="rId9" w:fontKey="{50FE41DB-EA9E-E241-A560-32CAD8AB5FDD}"/>
    <w:embedItalic r:id="rId10" w:fontKey="{B4CCE12D-DF06-6B49-A39F-F2A729305BBC}"/>
  </w:font>
  <w:font w:name="Calibri">
    <w:panose1 w:val="020F0502020204030204"/>
    <w:charset w:val="00"/>
    <w:family w:val="swiss"/>
    <w:pitch w:val="variable"/>
    <w:sig w:usb0="E0002AFF" w:usb1="C000247B" w:usb2="00000009" w:usb3="00000000" w:csb0="000001FF" w:csb1="00000000"/>
    <w:embedRegular r:id="rId11" w:fontKey="{FCEDF776-FF92-CA4D-B5FD-70310CB0DD04}"/>
    <w:embedBold r:id="rId12" w:fontKey="{CF32944F-45CF-3943-9894-DAB0520DBCCD}"/>
  </w:font>
  <w:font w:name="Comic Sans MS">
    <w:panose1 w:val="030F0702030302020204"/>
    <w:charset w:val="00"/>
    <w:family w:val="script"/>
    <w:pitch w:val="variable"/>
    <w:sig w:usb0="00000287" w:usb1="00000013" w:usb2="00000000" w:usb3="00000000" w:csb0="0000009F" w:csb1="00000000"/>
    <w:embedRegular r:id="rId13" w:fontKey="{F7AC0B23-0302-B54E-AB20-4FE5685E58DA}"/>
    <w:embedBold r:id="rId14" w:fontKey="{FFF131E9-2EB0-0241-B2C2-6803475AA555}"/>
  </w:font>
  <w:font w:name="Calibri Light">
    <w:panose1 w:val="020F0302020204030204"/>
    <w:charset w:val="00"/>
    <w:family w:val="swiss"/>
    <w:pitch w:val="variable"/>
    <w:sig w:usb0="E0002AFF" w:usb1="C000247B" w:usb2="00000009" w:usb3="00000000" w:csb0="000001FF" w:csb1="00000000"/>
    <w:embedRegular r:id="rId15" w:fontKey="{D857F392-B91E-6743-A10B-E3BC3C84A01D}"/>
    <w:embedBold r:id="rId16" w:fontKey="{C508ACFF-8293-154B-B6C1-2AFB486A0F4F}"/>
    <w:embedItalic r:id="rId17" w:fontKey="{51FB528B-0204-1F4C-BC1E-3F2A57AB6B18}"/>
  </w:font>
  <w:font w:name="Segoe UI">
    <w:panose1 w:val="020B0502040204020203"/>
    <w:charset w:val="00"/>
    <w:family w:val="swiss"/>
    <w:pitch w:val="variable"/>
    <w:sig w:usb0="E4002EFF" w:usb1="C000E47F" w:usb2="00000009" w:usb3="00000000" w:csb0="000001FF" w:csb1="00000000"/>
    <w:embedRegular r:id="rId18" w:fontKey="{E1ECDFF4-62F6-3940-905A-7AF22BB46BED}"/>
  </w:font>
  <w:font w:name="Komika Text">
    <w:altName w:val="Calibri"/>
    <w:panose1 w:val="020B0604020202020204"/>
    <w:charset w:val="00"/>
    <w:family w:val="auto"/>
    <w:pitch w:val="variable"/>
    <w:sig w:usb0="80000027" w:usb1="00000000" w:usb2="00000000" w:usb3="00000000" w:csb0="00000001" w:csb1="00000000"/>
  </w:font>
  <w:font w:name="CaskaydiaCove NFP">
    <w:panose1 w:val="00000000000000000000"/>
    <w:charset w:val="00"/>
    <w:family w:val="auto"/>
    <w:pitch w:val="variable"/>
    <w:sig w:usb0="A1002AFF" w:usb1="C000F9FB" w:usb2="00040020" w:usb3="00000000" w:csb0="000001FF" w:csb1="00000000"/>
    <w:embedRegular r:id="rId21" w:fontKey="{01BC8280-789D-F54C-B998-49BDA38D3E7B}"/>
    <w:embedBold r:id="rId22" w:fontKey="{1C13B512-2A57-4945-848A-B13CCA896FA1}"/>
  </w:font>
  <w:font w:name="Segoe Print">
    <w:panose1 w:val="02000800000000000000"/>
    <w:charset w:val="00"/>
    <w:family w:val="auto"/>
    <w:pitch w:val="variable"/>
    <w:sig w:usb0="0000028F" w:usb1="00000000" w:usb2="00000000" w:usb3="00000000" w:csb0="0000009F" w:csb1="00000000"/>
    <w:embedBold r:id="rId23" w:fontKey="{FC5A4D4D-1651-1C47-B0CD-7C1A63B88E6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66029" w14:textId="77777777" w:rsidR="00473634" w:rsidRDefault="0047363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60AF0" w14:textId="77777777" w:rsidR="00C460F4" w:rsidRDefault="006C15B6" w:rsidP="00F86B64">
    <w:pPr>
      <w:pStyle w:val="Fuzeile"/>
      <w:rPr>
        <w:rFonts w:cs="Arial"/>
        <w:color w:val="BFBFBF" w:themeColor="background1" w:themeShade="BF"/>
        <w:sz w:val="16"/>
        <w:szCs w:val="16"/>
      </w:rPr>
    </w:pPr>
    <w:bookmarkStart w:id="2" w:name="_Hlk17214245"/>
    <w:bookmarkStart w:id="3" w:name="_Hlk17214246"/>
    <w:r>
      <w:rPr>
        <w:rFonts w:cs="Arial"/>
        <w:noProof/>
      </w:rPr>
      <w:drawing>
        <wp:inline distT="0" distB="0" distL="0" distR="0" wp14:anchorId="5B4896ED" wp14:editId="222F8682">
          <wp:extent cx="5876925" cy="25146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ini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887185" cy="251899"/>
                  </a:xfrm>
                  <a:prstGeom prst="rect">
                    <a:avLst/>
                  </a:prstGeom>
                </pic:spPr>
              </pic:pic>
            </a:graphicData>
          </a:graphic>
        </wp:inline>
      </w:drawing>
    </w:r>
  </w:p>
  <w:p w14:paraId="44E60942" w14:textId="3DABF6CC" w:rsidR="006C15B6" w:rsidRPr="00C460F4" w:rsidRDefault="00C460F4" w:rsidP="00F86B64">
    <w:pPr>
      <w:pStyle w:val="Fuzeile"/>
      <w:rPr>
        <w:rFonts w:cs="Arial"/>
        <w:color w:val="BFBFBF" w:themeColor="background1" w:themeShade="BF"/>
        <w:sz w:val="16"/>
        <w:szCs w:val="16"/>
      </w:rPr>
    </w:pPr>
    <w:r w:rsidRPr="00C460F4">
      <w:rPr>
        <w:rFonts w:cs="Arial"/>
        <w:noProof/>
        <w:color w:val="BFBFBF" w:themeColor="background1" w:themeShade="BF"/>
        <w:sz w:val="16"/>
        <w:szCs w:val="16"/>
      </w:rPr>
      <w:drawing>
        <wp:inline distT="0" distB="0" distL="0" distR="0" wp14:anchorId="1F0DFC5E" wp14:editId="1E38BEA4">
          <wp:extent cx="144000" cy="144000"/>
          <wp:effectExtent l="0" t="0" r="8890" b="889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c.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44000" cy="144000"/>
                  </a:xfrm>
                  <a:prstGeom prst="rect">
                    <a:avLst/>
                  </a:prstGeom>
                </pic:spPr>
              </pic:pic>
            </a:graphicData>
          </a:graphic>
        </wp:inline>
      </w:drawing>
    </w:r>
    <w:r w:rsidR="006C15B6" w:rsidRPr="00C460F4">
      <w:rPr>
        <w:rFonts w:cs="Arial"/>
        <w:color w:val="BFBFBF" w:themeColor="background1" w:themeShade="BF"/>
        <w:sz w:val="16"/>
        <w:szCs w:val="16"/>
      </w:rPr>
      <w:t xml:space="preserve"> </w:t>
    </w:r>
    <w:bookmarkEnd w:id="2"/>
    <w:bookmarkEnd w:id="3"/>
    <w:r w:rsidRPr="00C460F4">
      <w:rPr>
        <w:rFonts w:cs="Arial"/>
        <w:noProof/>
        <w:color w:val="BFBFBF" w:themeColor="background1" w:themeShade="BF"/>
        <w:sz w:val="16"/>
        <w:szCs w:val="16"/>
      </w:rPr>
      <w:drawing>
        <wp:inline distT="0" distB="0" distL="0" distR="0" wp14:anchorId="0EBB29DB" wp14:editId="565E8802">
          <wp:extent cx="144000" cy="144000"/>
          <wp:effectExtent l="0" t="0" r="8890" b="889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y.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144000" cy="144000"/>
                  </a:xfrm>
                  <a:prstGeom prst="rect">
                    <a:avLst/>
                  </a:prstGeom>
                </pic:spPr>
              </pic:pic>
            </a:graphicData>
          </a:graphic>
        </wp:inline>
      </w:drawing>
    </w:r>
    <w:r w:rsidRPr="00C460F4">
      <w:rPr>
        <w:rFonts w:cs="Arial"/>
        <w:color w:val="BFBFBF" w:themeColor="background1" w:themeShade="BF"/>
        <w:sz w:val="16"/>
        <w:szCs w:val="16"/>
      </w:rPr>
      <w:t xml:space="preserve"> </w:t>
    </w:r>
    <w:r w:rsidRPr="00C460F4">
      <w:rPr>
        <w:rFonts w:cs="Arial"/>
        <w:noProof/>
        <w:color w:val="BFBFBF" w:themeColor="background1" w:themeShade="BF"/>
        <w:sz w:val="16"/>
        <w:szCs w:val="16"/>
      </w:rPr>
      <w:drawing>
        <wp:inline distT="0" distB="0" distL="0" distR="0" wp14:anchorId="1D9CC5EF" wp14:editId="178302BA">
          <wp:extent cx="144000" cy="144000"/>
          <wp:effectExtent l="0" t="0" r="889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svg"/>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44000" cy="144000"/>
                  </a:xfrm>
                  <a:prstGeom prst="rect">
                    <a:avLst/>
                  </a:prstGeom>
                </pic:spPr>
              </pic:pic>
            </a:graphicData>
          </a:graphic>
        </wp:inline>
      </w:drawing>
    </w:r>
    <w:r w:rsidRPr="00C460F4">
      <w:rPr>
        <w:rFonts w:cs="Arial"/>
        <w:color w:val="BFBFBF" w:themeColor="background1" w:themeShade="BF"/>
        <w:sz w:val="16"/>
        <w:szCs w:val="16"/>
      </w:rPr>
      <w:t xml:space="preserve">  | CC-BY-SA 4.0 | Bartel</w:t>
    </w:r>
    <w:r w:rsidR="00992B2F">
      <w:rPr>
        <w:rFonts w:cs="Arial"/>
        <w:color w:val="BFBFBF" w:themeColor="background1" w:themeShade="BF"/>
        <w:sz w:val="16"/>
        <w:szCs w:val="16"/>
      </w:rPr>
      <w:t xml:space="preserve"> </w:t>
    </w:r>
    <w:r w:rsidR="00373FEF">
      <w:rPr>
        <w:rFonts w:cs="Arial"/>
        <w:color w:val="BFBFBF" w:themeColor="background1" w:themeShade="BF"/>
        <w:sz w:val="16"/>
        <w:szCs w:val="16"/>
      </w:rPr>
      <w:t xml:space="preserve">(OSZ IMT) </w:t>
    </w:r>
    <w:r w:rsidRPr="00C460F4">
      <w:rPr>
        <w:rFonts w:cs="Arial"/>
        <w:color w:val="BFBFBF" w:themeColor="background1" w:themeShade="BF"/>
        <w:sz w:val="16"/>
        <w:szCs w:val="16"/>
      </w:rPr>
      <w:t xml:space="preserve">| Version </w:t>
    </w:r>
    <w:r w:rsidR="00473634">
      <w:rPr>
        <w:rFonts w:cs="Arial"/>
        <w:color w:val="BFBFBF" w:themeColor="background1" w:themeShade="BF"/>
        <w:sz w:val="16"/>
        <w:szCs w:val="16"/>
      </w:rPr>
      <w:fldChar w:fldCharType="begin"/>
    </w:r>
    <w:r w:rsidR="00473634">
      <w:rPr>
        <w:rFonts w:cs="Arial"/>
        <w:color w:val="BFBFBF" w:themeColor="background1" w:themeShade="BF"/>
        <w:sz w:val="16"/>
        <w:szCs w:val="16"/>
      </w:rPr>
      <w:instrText xml:space="preserve"> TIME \@ "dd.MM.yyyy" </w:instrText>
    </w:r>
    <w:r w:rsidR="00473634">
      <w:rPr>
        <w:rFonts w:cs="Arial"/>
        <w:color w:val="BFBFBF" w:themeColor="background1" w:themeShade="BF"/>
        <w:sz w:val="16"/>
        <w:szCs w:val="16"/>
      </w:rPr>
      <w:fldChar w:fldCharType="separate"/>
    </w:r>
    <w:r w:rsidR="000A5500">
      <w:rPr>
        <w:rFonts w:cs="Arial"/>
        <w:noProof/>
        <w:color w:val="BFBFBF" w:themeColor="background1" w:themeShade="BF"/>
        <w:sz w:val="16"/>
        <w:szCs w:val="16"/>
      </w:rPr>
      <w:t>19.10.2023</w:t>
    </w:r>
    <w:r w:rsidR="00473634">
      <w:rPr>
        <w:rFonts w:cs="Arial"/>
        <w:color w:val="BFBFBF" w:themeColor="background1" w:themeShade="BF"/>
        <w:sz w:val="16"/>
        <w:szCs w:val="16"/>
      </w:rPr>
      <w:fldChar w:fldCharType="end"/>
    </w:r>
    <w:r w:rsidRPr="00C460F4">
      <w:rPr>
        <w:rFonts w:cs="Arial"/>
        <w:color w:val="BFBFBF" w:themeColor="background1" w:themeShade="BF"/>
        <w:sz w:val="16"/>
        <w:szCs w:val="16"/>
      </w:rPr>
      <w:tab/>
    </w:r>
  </w:p>
  <w:p w14:paraId="4D784A4A" w14:textId="77777777" w:rsidR="00C460F4" w:rsidRPr="00C460F4" w:rsidRDefault="00C460F4" w:rsidP="00F86B64">
    <w:pPr>
      <w:pStyle w:val="Fuzeile"/>
      <w:rPr>
        <w:rFonts w:cs="Arial"/>
        <w:color w:val="BFBFBF" w:themeColor="background1" w:themeShade="BF"/>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FA5F1" w14:textId="77777777" w:rsidR="00473634" w:rsidRDefault="0047363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47FAB" w14:textId="77777777" w:rsidR="006649B3" w:rsidRDefault="006649B3" w:rsidP="00F86B64">
      <w:r>
        <w:separator/>
      </w:r>
    </w:p>
  </w:footnote>
  <w:footnote w:type="continuationSeparator" w:id="0">
    <w:p w14:paraId="4BF5CE0D" w14:textId="77777777" w:rsidR="006649B3" w:rsidRDefault="006649B3" w:rsidP="00F86B64">
      <w:r>
        <w:continuationSeparator/>
      </w:r>
    </w:p>
  </w:footnote>
  <w:footnote w:type="continuationNotice" w:id="1">
    <w:p w14:paraId="6F9A8599" w14:textId="77777777" w:rsidR="006649B3" w:rsidRDefault="006649B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6D0FE" w14:textId="77777777" w:rsidR="00473634" w:rsidRDefault="0047363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02"/>
      <w:gridCol w:w="2085"/>
      <w:gridCol w:w="2086"/>
      <w:gridCol w:w="1225"/>
      <w:gridCol w:w="1225"/>
    </w:tblGrid>
    <w:tr w:rsidR="006C15B6" w14:paraId="740401BD" w14:textId="77777777" w:rsidTr="006C15B6">
      <w:trPr>
        <w:trHeight w:val="848"/>
        <w:jc w:val="center"/>
      </w:trPr>
      <w:tc>
        <w:tcPr>
          <w:tcW w:w="340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783A55E6" w14:textId="08E49554" w:rsidR="006C15B6" w:rsidRPr="005227F5" w:rsidRDefault="006C15B6" w:rsidP="00E55A7D">
          <w:pPr>
            <w:pStyle w:val="berschrift2"/>
          </w:pPr>
          <w:r>
            <w:t>P/IT</w:t>
          </w:r>
          <w:r w:rsidR="00CD271E">
            <w:t>S</w:t>
          </w:r>
        </w:p>
      </w:tc>
      <w:tc>
        <w:tcPr>
          <w:tcW w:w="4171"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1466F12F" w14:textId="6F3CF850" w:rsidR="006C15B6" w:rsidRDefault="004F05AF" w:rsidP="00E55A7D">
          <w:pPr>
            <w:pStyle w:val="berschrift1"/>
          </w:pPr>
          <w:r>
            <w:t xml:space="preserve">Datensicherheit - </w:t>
          </w:r>
          <w:r w:rsidR="008C1D4C">
            <w:t>USV</w:t>
          </w:r>
        </w:p>
        <w:p w14:paraId="67C5660D" w14:textId="7E4E27CD" w:rsidR="006C15B6" w:rsidRPr="00541254" w:rsidRDefault="00552CFD" w:rsidP="00541254">
          <w:pPr>
            <w:rPr>
              <w:sz w:val="20"/>
              <w:szCs w:val="20"/>
            </w:rPr>
          </w:pPr>
          <w:r>
            <w:rPr>
              <w:rFonts w:ascii="Comic Sans MS" w:hAnsi="Comic Sans MS" w:cs="Arial"/>
              <w:b/>
              <w:color w:val="1F3864" w:themeColor="accent1" w:themeShade="80"/>
              <w:sz w:val="20"/>
              <w:szCs w:val="20"/>
            </w:rPr>
            <w:t>Dimensionierung USV</w:t>
          </w:r>
        </w:p>
      </w:tc>
      <w:tc>
        <w:tcPr>
          <w:tcW w:w="2450"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1AE8E774" w14:textId="77777777" w:rsidR="006C15B6" w:rsidRPr="00E1247D" w:rsidRDefault="006C15B6" w:rsidP="00F86B64">
          <w:pPr>
            <w:pStyle w:val="Kopfzeile"/>
            <w:tabs>
              <w:tab w:val="right" w:pos="9214"/>
            </w:tabs>
            <w:rPr>
              <w:rFonts w:ascii="Comic Sans MS" w:hAnsi="Comic Sans MS"/>
              <w:sz w:val="2"/>
              <w:szCs w:val="2"/>
            </w:rPr>
          </w:pPr>
          <w:r w:rsidRPr="00E1247D">
            <w:rPr>
              <w:rFonts w:ascii="Comic Sans MS" w:hAnsi="Comic Sans MS" w:cs="Arial"/>
              <w:noProof/>
              <w:szCs w:val="20"/>
            </w:rPr>
            <w:drawing>
              <wp:anchor distT="0" distB="0" distL="114300" distR="114300" simplePos="0" relativeHeight="251674112" behindDoc="1" locked="0" layoutInCell="1" allowOverlap="1" wp14:anchorId="642407F2" wp14:editId="5551AB00">
                <wp:simplePos x="5369560" y="457200"/>
                <wp:positionH relativeFrom="margin">
                  <wp:posOffset>0</wp:posOffset>
                </wp:positionH>
                <wp:positionV relativeFrom="margin">
                  <wp:posOffset>8890</wp:posOffset>
                </wp:positionV>
                <wp:extent cx="1409700" cy="466090"/>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409700" cy="466090"/>
                        </a:xfrm>
                        <a:prstGeom prst="rect">
                          <a:avLst/>
                        </a:prstGeom>
                        <a:noFill/>
                      </pic:spPr>
                    </pic:pic>
                  </a:graphicData>
                </a:graphic>
                <wp14:sizeRelH relativeFrom="page">
                  <wp14:pctWidth>0</wp14:pctWidth>
                </wp14:sizeRelH>
                <wp14:sizeRelV relativeFrom="page">
                  <wp14:pctHeight>0</wp14:pctHeight>
                </wp14:sizeRelV>
              </wp:anchor>
            </w:drawing>
          </w:r>
        </w:p>
      </w:tc>
    </w:tr>
    <w:tr w:rsidR="006C15B6" w14:paraId="37A59183" w14:textId="77777777" w:rsidTr="006C15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3402" w:type="dxa"/>
          <w:tcBorders>
            <w:top w:val="single" w:sz="4" w:space="0" w:color="D9D9D9" w:themeColor="background1" w:themeShade="D9"/>
            <w:left w:val="single" w:sz="4" w:space="0" w:color="D9D9D9" w:themeColor="background1" w:themeShade="D9"/>
            <w:bottom w:val="nil"/>
            <w:right w:val="single" w:sz="4" w:space="0" w:color="D9D9D9" w:themeColor="background1" w:themeShade="D9"/>
          </w:tcBorders>
        </w:tcPr>
        <w:p w14:paraId="58C39D21" w14:textId="77777777" w:rsidR="006C15B6" w:rsidRPr="00E1247D" w:rsidRDefault="006C15B6" w:rsidP="00F86B64">
          <w:pPr>
            <w:pStyle w:val="Kopfzeile"/>
            <w:rPr>
              <w:rFonts w:ascii="Comic Sans MS" w:hAnsi="Comic Sans MS" w:cs="Arial"/>
              <w:szCs w:val="20"/>
            </w:rPr>
          </w:pPr>
        </w:p>
      </w:tc>
      <w:tc>
        <w:tcPr>
          <w:tcW w:w="2085" w:type="dxa"/>
          <w:tcBorders>
            <w:top w:val="single" w:sz="4" w:space="0" w:color="D9D9D9" w:themeColor="background1" w:themeShade="D9"/>
            <w:left w:val="single" w:sz="4" w:space="0" w:color="D9D9D9" w:themeColor="background1" w:themeShade="D9"/>
            <w:bottom w:val="nil"/>
            <w:right w:val="nil"/>
          </w:tcBorders>
        </w:tcPr>
        <w:p w14:paraId="636FE35D" w14:textId="77777777" w:rsidR="006C15B6" w:rsidRPr="00E1247D" w:rsidRDefault="006C15B6" w:rsidP="00F86B64">
          <w:pPr>
            <w:pStyle w:val="Kopfzeile"/>
            <w:rPr>
              <w:rFonts w:ascii="Comic Sans MS" w:hAnsi="Comic Sans MS" w:cs="Arial"/>
              <w:szCs w:val="20"/>
            </w:rPr>
          </w:pPr>
        </w:p>
      </w:tc>
      <w:tc>
        <w:tcPr>
          <w:tcW w:w="2086" w:type="dxa"/>
          <w:tcBorders>
            <w:top w:val="single" w:sz="4" w:space="0" w:color="D9D9D9" w:themeColor="background1" w:themeShade="D9"/>
            <w:left w:val="nil"/>
            <w:bottom w:val="nil"/>
            <w:right w:val="single" w:sz="4" w:space="0" w:color="D9D9D9" w:themeColor="background1" w:themeShade="D9"/>
          </w:tcBorders>
        </w:tcPr>
        <w:p w14:paraId="56724199" w14:textId="77777777" w:rsidR="006C15B6" w:rsidRPr="00E1247D" w:rsidRDefault="006C15B6" w:rsidP="00F86B64">
          <w:pPr>
            <w:pStyle w:val="Kopfzeile"/>
            <w:rPr>
              <w:rFonts w:ascii="Comic Sans MS" w:hAnsi="Comic Sans MS" w:cs="Arial"/>
              <w:szCs w:val="20"/>
            </w:rPr>
          </w:pPr>
        </w:p>
      </w:tc>
      <w:tc>
        <w:tcPr>
          <w:tcW w:w="1225" w:type="dxa"/>
          <w:tcBorders>
            <w:top w:val="single" w:sz="4" w:space="0" w:color="D9D9D9" w:themeColor="background1" w:themeShade="D9"/>
            <w:left w:val="single" w:sz="4" w:space="0" w:color="D9D9D9" w:themeColor="background1" w:themeShade="D9"/>
            <w:bottom w:val="nil"/>
            <w:right w:val="nil"/>
          </w:tcBorders>
        </w:tcPr>
        <w:p w14:paraId="784B6A1D" w14:textId="77777777" w:rsidR="006C15B6" w:rsidRPr="00E1247D" w:rsidRDefault="006C15B6" w:rsidP="00F86B64">
          <w:pPr>
            <w:pStyle w:val="Kopfzeile"/>
            <w:rPr>
              <w:rFonts w:ascii="Comic Sans MS" w:hAnsi="Comic Sans MS" w:cs="Arial"/>
              <w:szCs w:val="20"/>
            </w:rPr>
          </w:pPr>
        </w:p>
      </w:tc>
      <w:tc>
        <w:tcPr>
          <w:tcW w:w="1225" w:type="dxa"/>
          <w:tcBorders>
            <w:top w:val="single" w:sz="4" w:space="0" w:color="D9D9D9" w:themeColor="background1" w:themeShade="D9"/>
            <w:left w:val="nil"/>
            <w:bottom w:val="nil"/>
            <w:right w:val="single" w:sz="4" w:space="0" w:color="D9D9D9" w:themeColor="background1" w:themeShade="D9"/>
          </w:tcBorders>
        </w:tcPr>
        <w:p w14:paraId="0032CB15" w14:textId="77777777" w:rsidR="006C15B6" w:rsidRPr="00E1247D" w:rsidRDefault="006C15B6" w:rsidP="00F86B64">
          <w:pPr>
            <w:pStyle w:val="Kopfzeile"/>
            <w:rPr>
              <w:rFonts w:ascii="Comic Sans MS" w:hAnsi="Comic Sans MS" w:cs="Arial"/>
              <w:szCs w:val="20"/>
            </w:rPr>
          </w:pPr>
        </w:p>
      </w:tc>
    </w:tr>
    <w:tr w:rsidR="006C15B6" w14:paraId="5A1B4C23" w14:textId="77777777" w:rsidTr="006C15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3402" w:type="dxa"/>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65CC20DC" w14:textId="77777777" w:rsidR="006C15B6" w:rsidRPr="00E1247D" w:rsidRDefault="006C15B6" w:rsidP="00F86B64">
          <w:pPr>
            <w:pStyle w:val="Kopfzeile"/>
            <w:rPr>
              <w:rFonts w:ascii="Comic Sans MS" w:hAnsi="Comic Sans MS" w:cs="Arial"/>
              <w:sz w:val="15"/>
              <w:szCs w:val="15"/>
            </w:rPr>
          </w:pPr>
          <w:r w:rsidRPr="00E1247D">
            <w:rPr>
              <w:rFonts w:ascii="Comic Sans MS" w:hAnsi="Comic Sans MS" w:cs="Arial"/>
              <w:sz w:val="15"/>
              <w:szCs w:val="15"/>
            </w:rPr>
            <w:t>Name:</w:t>
          </w:r>
        </w:p>
      </w:tc>
      <w:tc>
        <w:tcPr>
          <w:tcW w:w="2085" w:type="dxa"/>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63159114" w14:textId="77777777" w:rsidR="006C15B6" w:rsidRPr="00E1247D" w:rsidRDefault="006C15B6" w:rsidP="00F86B64">
          <w:pPr>
            <w:pStyle w:val="Kopfzeile"/>
            <w:rPr>
              <w:rFonts w:ascii="Comic Sans MS" w:hAnsi="Comic Sans MS" w:cs="Arial"/>
              <w:sz w:val="15"/>
              <w:szCs w:val="15"/>
            </w:rPr>
          </w:pPr>
          <w:r w:rsidRPr="00E1247D">
            <w:rPr>
              <w:rFonts w:ascii="Comic Sans MS" w:hAnsi="Comic Sans MS" w:cs="Arial"/>
              <w:sz w:val="15"/>
              <w:szCs w:val="15"/>
            </w:rPr>
            <w:t>Datum:</w:t>
          </w:r>
        </w:p>
      </w:tc>
      <w:tc>
        <w:tcPr>
          <w:tcW w:w="2086" w:type="dxa"/>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4D6BA174" w14:textId="77777777" w:rsidR="006C15B6" w:rsidRPr="00E1247D" w:rsidRDefault="006C15B6" w:rsidP="00F86B64">
          <w:pPr>
            <w:pStyle w:val="Kopfzeile"/>
            <w:rPr>
              <w:rFonts w:ascii="Comic Sans MS" w:hAnsi="Comic Sans MS" w:cs="Arial"/>
              <w:sz w:val="15"/>
              <w:szCs w:val="15"/>
            </w:rPr>
          </w:pPr>
          <w:r w:rsidRPr="00E1247D">
            <w:rPr>
              <w:rFonts w:ascii="Comic Sans MS" w:hAnsi="Comic Sans MS" w:cs="Arial"/>
              <w:sz w:val="15"/>
              <w:szCs w:val="15"/>
            </w:rPr>
            <w:t>Klasse:</w:t>
          </w:r>
        </w:p>
      </w:tc>
      <w:tc>
        <w:tcPr>
          <w:tcW w:w="1225" w:type="dxa"/>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351DBC47" w14:textId="77777777" w:rsidR="006C15B6" w:rsidRPr="00E1247D" w:rsidRDefault="006C15B6" w:rsidP="00F86B64">
          <w:pPr>
            <w:pStyle w:val="Kopfzeile"/>
            <w:rPr>
              <w:rFonts w:ascii="Comic Sans MS" w:hAnsi="Comic Sans MS" w:cs="Arial"/>
              <w:sz w:val="15"/>
              <w:szCs w:val="15"/>
            </w:rPr>
          </w:pPr>
          <w:r w:rsidRPr="00E1247D">
            <w:rPr>
              <w:rFonts w:ascii="Comic Sans MS" w:hAnsi="Comic Sans MS" w:cs="Arial"/>
              <w:sz w:val="15"/>
              <w:szCs w:val="15"/>
            </w:rPr>
            <w:t xml:space="preserve">Blatt Nr.: </w:t>
          </w:r>
          <w:r w:rsidRPr="00E1247D">
            <w:rPr>
              <w:rFonts w:ascii="Comic Sans MS" w:hAnsi="Comic Sans MS" w:cs="Arial"/>
              <w:sz w:val="15"/>
              <w:szCs w:val="15"/>
            </w:rPr>
            <w:fldChar w:fldCharType="begin"/>
          </w:r>
          <w:r w:rsidRPr="00E1247D">
            <w:rPr>
              <w:rFonts w:ascii="Comic Sans MS" w:hAnsi="Comic Sans MS" w:cs="Arial"/>
              <w:sz w:val="15"/>
              <w:szCs w:val="15"/>
            </w:rPr>
            <w:instrText xml:space="preserve"> PAGE  \* Arabic  \* MERGEFORMAT </w:instrText>
          </w:r>
          <w:r w:rsidRPr="00E1247D">
            <w:rPr>
              <w:rFonts w:ascii="Comic Sans MS" w:hAnsi="Comic Sans MS" w:cs="Arial"/>
              <w:sz w:val="15"/>
              <w:szCs w:val="15"/>
            </w:rPr>
            <w:fldChar w:fldCharType="separate"/>
          </w:r>
          <w:r>
            <w:rPr>
              <w:rFonts w:ascii="Comic Sans MS" w:hAnsi="Comic Sans MS" w:cs="Arial"/>
              <w:noProof/>
              <w:sz w:val="15"/>
              <w:szCs w:val="15"/>
            </w:rPr>
            <w:t>1</w:t>
          </w:r>
          <w:r w:rsidRPr="00E1247D">
            <w:rPr>
              <w:rFonts w:ascii="Comic Sans MS" w:hAnsi="Comic Sans MS" w:cs="Arial"/>
              <w:sz w:val="15"/>
              <w:szCs w:val="15"/>
            </w:rPr>
            <w:fldChar w:fldCharType="end"/>
          </w:r>
          <w:r w:rsidRPr="00E1247D">
            <w:rPr>
              <w:rFonts w:ascii="Comic Sans MS" w:hAnsi="Comic Sans MS" w:cs="Arial"/>
              <w:sz w:val="15"/>
              <w:szCs w:val="15"/>
            </w:rPr>
            <w:t>/</w:t>
          </w:r>
          <w:r w:rsidRPr="00E1247D">
            <w:rPr>
              <w:rFonts w:ascii="Comic Sans MS" w:hAnsi="Comic Sans MS" w:cs="Arial"/>
              <w:sz w:val="15"/>
              <w:szCs w:val="15"/>
            </w:rPr>
            <w:fldChar w:fldCharType="begin"/>
          </w:r>
          <w:r w:rsidRPr="00E1247D">
            <w:rPr>
              <w:rFonts w:ascii="Comic Sans MS" w:hAnsi="Comic Sans MS" w:cs="Arial"/>
              <w:sz w:val="15"/>
              <w:szCs w:val="15"/>
            </w:rPr>
            <w:instrText xml:space="preserve"> NUMPAGES  \* Arabic  \* MERGEFORMAT </w:instrText>
          </w:r>
          <w:r w:rsidRPr="00E1247D">
            <w:rPr>
              <w:rFonts w:ascii="Comic Sans MS" w:hAnsi="Comic Sans MS" w:cs="Arial"/>
              <w:sz w:val="15"/>
              <w:szCs w:val="15"/>
            </w:rPr>
            <w:fldChar w:fldCharType="separate"/>
          </w:r>
          <w:r>
            <w:rPr>
              <w:rFonts w:ascii="Comic Sans MS" w:hAnsi="Comic Sans MS" w:cs="Arial"/>
              <w:noProof/>
              <w:sz w:val="15"/>
              <w:szCs w:val="15"/>
            </w:rPr>
            <w:t>1</w:t>
          </w:r>
          <w:r w:rsidRPr="00E1247D">
            <w:rPr>
              <w:rFonts w:ascii="Comic Sans MS" w:hAnsi="Comic Sans MS" w:cs="Arial"/>
              <w:sz w:val="15"/>
              <w:szCs w:val="15"/>
            </w:rPr>
            <w:fldChar w:fldCharType="end"/>
          </w:r>
        </w:p>
      </w:tc>
      <w:tc>
        <w:tcPr>
          <w:tcW w:w="1225" w:type="dxa"/>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50CCC12A" w14:textId="77777777" w:rsidR="006C15B6" w:rsidRPr="00E1247D" w:rsidRDefault="006C15B6" w:rsidP="00F86B64">
          <w:pPr>
            <w:pStyle w:val="Kopfzeile"/>
            <w:rPr>
              <w:rFonts w:ascii="Comic Sans MS" w:hAnsi="Comic Sans MS" w:cs="Arial"/>
              <w:sz w:val="15"/>
              <w:szCs w:val="15"/>
            </w:rPr>
          </w:pPr>
          <w:r w:rsidRPr="00E1247D">
            <w:rPr>
              <w:rFonts w:ascii="Comic Sans MS" w:hAnsi="Comic Sans MS" w:cs="Arial"/>
              <w:sz w:val="15"/>
              <w:szCs w:val="15"/>
            </w:rPr>
            <w:t>Lfd. Nr.:</w:t>
          </w:r>
        </w:p>
      </w:tc>
    </w:tr>
  </w:tbl>
  <w:p w14:paraId="6444B96C" w14:textId="77777777" w:rsidR="006C15B6" w:rsidRDefault="006C15B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A2DCB" w14:textId="77777777" w:rsidR="00473634" w:rsidRDefault="00473634">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1F876D2"/>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0532166"/>
    <w:multiLevelType w:val="hybridMultilevel"/>
    <w:tmpl w:val="964438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42D720F"/>
    <w:multiLevelType w:val="hybridMultilevel"/>
    <w:tmpl w:val="3912D5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123285"/>
    <w:multiLevelType w:val="hybridMultilevel"/>
    <w:tmpl w:val="837A4924"/>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0EF03963"/>
    <w:multiLevelType w:val="hybridMultilevel"/>
    <w:tmpl w:val="93BE6E6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1BCD325B"/>
    <w:multiLevelType w:val="hybridMultilevel"/>
    <w:tmpl w:val="E82A3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CDC685E"/>
    <w:multiLevelType w:val="hybridMultilevel"/>
    <w:tmpl w:val="392CBE68"/>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7" w15:restartNumberingAfterBreak="0">
    <w:nsid w:val="1E44602D"/>
    <w:multiLevelType w:val="hybridMultilevel"/>
    <w:tmpl w:val="E5D24238"/>
    <w:lvl w:ilvl="0" w:tplc="B0AC3A3A">
      <w:start w:val="1"/>
      <w:numFmt w:val="upperLetter"/>
      <w:pStyle w:val="Aufgabe"/>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1F0A7CC0"/>
    <w:multiLevelType w:val="hybridMultilevel"/>
    <w:tmpl w:val="3FEEF03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784266B"/>
    <w:multiLevelType w:val="hybridMultilevel"/>
    <w:tmpl w:val="0C741774"/>
    <w:lvl w:ilvl="0" w:tplc="FF66A0FE">
      <w:start w:val="1"/>
      <w:numFmt w:val="lowerLetter"/>
      <w:lvlText w:val="%1)"/>
      <w:lvlJc w:val="left"/>
      <w:pPr>
        <w:ind w:left="1440" w:hanging="360"/>
      </w:pPr>
      <w:rPr>
        <w:rFonts w:hint="default"/>
        <w:b w:val="0"/>
        <w:bCs/>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388C15AB"/>
    <w:multiLevelType w:val="hybridMultilevel"/>
    <w:tmpl w:val="B9103C90"/>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03F7CF6"/>
    <w:multiLevelType w:val="hybridMultilevel"/>
    <w:tmpl w:val="5DBEDEA8"/>
    <w:lvl w:ilvl="0" w:tplc="0052B2F2">
      <w:start w:val="1"/>
      <w:numFmt w:val="bullet"/>
      <w:lvlText w:val=""/>
      <w:lvlJc w:val="left"/>
      <w:pPr>
        <w:ind w:left="1400" w:hanging="360"/>
      </w:pPr>
      <w:rPr>
        <w:rFonts w:ascii="Wingdings" w:hAnsi="Wingdings" w:hint="default"/>
      </w:rPr>
    </w:lvl>
    <w:lvl w:ilvl="1" w:tplc="04070003" w:tentative="1">
      <w:start w:val="1"/>
      <w:numFmt w:val="bullet"/>
      <w:lvlText w:val="o"/>
      <w:lvlJc w:val="left"/>
      <w:pPr>
        <w:ind w:left="2120" w:hanging="360"/>
      </w:pPr>
      <w:rPr>
        <w:rFonts w:ascii="Courier New" w:hAnsi="Courier New" w:cs="Courier New" w:hint="default"/>
      </w:rPr>
    </w:lvl>
    <w:lvl w:ilvl="2" w:tplc="04070005" w:tentative="1">
      <w:start w:val="1"/>
      <w:numFmt w:val="bullet"/>
      <w:lvlText w:val=""/>
      <w:lvlJc w:val="left"/>
      <w:pPr>
        <w:ind w:left="2840" w:hanging="360"/>
      </w:pPr>
      <w:rPr>
        <w:rFonts w:ascii="Wingdings" w:hAnsi="Wingdings" w:hint="default"/>
      </w:rPr>
    </w:lvl>
    <w:lvl w:ilvl="3" w:tplc="04070001" w:tentative="1">
      <w:start w:val="1"/>
      <w:numFmt w:val="bullet"/>
      <w:lvlText w:val=""/>
      <w:lvlJc w:val="left"/>
      <w:pPr>
        <w:ind w:left="3560" w:hanging="360"/>
      </w:pPr>
      <w:rPr>
        <w:rFonts w:ascii="Symbol" w:hAnsi="Symbol" w:hint="default"/>
      </w:rPr>
    </w:lvl>
    <w:lvl w:ilvl="4" w:tplc="04070003" w:tentative="1">
      <w:start w:val="1"/>
      <w:numFmt w:val="bullet"/>
      <w:lvlText w:val="o"/>
      <w:lvlJc w:val="left"/>
      <w:pPr>
        <w:ind w:left="4280" w:hanging="360"/>
      </w:pPr>
      <w:rPr>
        <w:rFonts w:ascii="Courier New" w:hAnsi="Courier New" w:cs="Courier New" w:hint="default"/>
      </w:rPr>
    </w:lvl>
    <w:lvl w:ilvl="5" w:tplc="04070005" w:tentative="1">
      <w:start w:val="1"/>
      <w:numFmt w:val="bullet"/>
      <w:lvlText w:val=""/>
      <w:lvlJc w:val="left"/>
      <w:pPr>
        <w:ind w:left="5000" w:hanging="360"/>
      </w:pPr>
      <w:rPr>
        <w:rFonts w:ascii="Wingdings" w:hAnsi="Wingdings" w:hint="default"/>
      </w:rPr>
    </w:lvl>
    <w:lvl w:ilvl="6" w:tplc="04070001" w:tentative="1">
      <w:start w:val="1"/>
      <w:numFmt w:val="bullet"/>
      <w:lvlText w:val=""/>
      <w:lvlJc w:val="left"/>
      <w:pPr>
        <w:ind w:left="5720" w:hanging="360"/>
      </w:pPr>
      <w:rPr>
        <w:rFonts w:ascii="Symbol" w:hAnsi="Symbol" w:hint="default"/>
      </w:rPr>
    </w:lvl>
    <w:lvl w:ilvl="7" w:tplc="04070003" w:tentative="1">
      <w:start w:val="1"/>
      <w:numFmt w:val="bullet"/>
      <w:lvlText w:val="o"/>
      <w:lvlJc w:val="left"/>
      <w:pPr>
        <w:ind w:left="6440" w:hanging="360"/>
      </w:pPr>
      <w:rPr>
        <w:rFonts w:ascii="Courier New" w:hAnsi="Courier New" w:cs="Courier New" w:hint="default"/>
      </w:rPr>
    </w:lvl>
    <w:lvl w:ilvl="8" w:tplc="04070005" w:tentative="1">
      <w:start w:val="1"/>
      <w:numFmt w:val="bullet"/>
      <w:lvlText w:val=""/>
      <w:lvlJc w:val="left"/>
      <w:pPr>
        <w:ind w:left="7160" w:hanging="360"/>
      </w:pPr>
      <w:rPr>
        <w:rFonts w:ascii="Wingdings" w:hAnsi="Wingdings" w:hint="default"/>
      </w:rPr>
    </w:lvl>
  </w:abstractNum>
  <w:abstractNum w:abstractNumId="12" w15:restartNumberingAfterBreak="0">
    <w:nsid w:val="44941F03"/>
    <w:multiLevelType w:val="hybridMultilevel"/>
    <w:tmpl w:val="30F0C95C"/>
    <w:lvl w:ilvl="0" w:tplc="08090015">
      <w:start w:val="1"/>
      <w:numFmt w:val="upperLetter"/>
      <w:lvlText w:val="%1."/>
      <w:lvlJc w:val="left"/>
      <w:pPr>
        <w:ind w:left="1080" w:hanging="360"/>
      </w:pPr>
      <w:rPr>
        <w:rFonts w:hint="default"/>
        <w:b/>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46FD287F"/>
    <w:multiLevelType w:val="hybridMultilevel"/>
    <w:tmpl w:val="03BCADD2"/>
    <w:lvl w:ilvl="0" w:tplc="DEB20CB0">
      <w:start w:val="1"/>
      <w:numFmt w:val="lowerLetter"/>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49C25B9A"/>
    <w:multiLevelType w:val="hybridMultilevel"/>
    <w:tmpl w:val="25802ADC"/>
    <w:lvl w:ilvl="0" w:tplc="C3263830">
      <w:start w:val="1"/>
      <w:numFmt w:val="lowerLetter"/>
      <w:lvlText w:val="%1)"/>
      <w:lvlJc w:val="left"/>
      <w:pPr>
        <w:ind w:left="720" w:hanging="360"/>
      </w:pPr>
      <w:rPr>
        <w:rFonts w:ascii="Arial" w:eastAsia="Times New Roman" w:hAnsi="Arial" w:cs="Times New Roman"/>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3A4538"/>
    <w:multiLevelType w:val="hybridMultilevel"/>
    <w:tmpl w:val="7348162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6638CA"/>
    <w:multiLevelType w:val="multilevel"/>
    <w:tmpl w:val="CE64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E2B0310"/>
    <w:multiLevelType w:val="hybridMultilevel"/>
    <w:tmpl w:val="702EEEA6"/>
    <w:lvl w:ilvl="0" w:tplc="E88826EC">
      <w:start w:val="1"/>
      <w:numFmt w:val="lowerLetter"/>
      <w:lvlText w:val="%1)"/>
      <w:lvlJc w:val="left"/>
      <w:pPr>
        <w:ind w:left="717" w:hanging="360"/>
      </w:pPr>
      <w:rPr>
        <w:rFonts w:hint="default"/>
      </w:rPr>
    </w:lvl>
    <w:lvl w:ilvl="1" w:tplc="08090019" w:tentative="1">
      <w:start w:val="1"/>
      <w:numFmt w:val="lowerLetter"/>
      <w:lvlText w:val="%2."/>
      <w:lvlJc w:val="left"/>
      <w:pPr>
        <w:ind w:left="1437" w:hanging="360"/>
      </w:pPr>
    </w:lvl>
    <w:lvl w:ilvl="2" w:tplc="0809001B" w:tentative="1">
      <w:start w:val="1"/>
      <w:numFmt w:val="lowerRoman"/>
      <w:lvlText w:val="%3."/>
      <w:lvlJc w:val="right"/>
      <w:pPr>
        <w:ind w:left="2157" w:hanging="180"/>
      </w:pPr>
    </w:lvl>
    <w:lvl w:ilvl="3" w:tplc="0809000F" w:tentative="1">
      <w:start w:val="1"/>
      <w:numFmt w:val="decimal"/>
      <w:lvlText w:val="%4."/>
      <w:lvlJc w:val="left"/>
      <w:pPr>
        <w:ind w:left="2877" w:hanging="360"/>
      </w:pPr>
    </w:lvl>
    <w:lvl w:ilvl="4" w:tplc="08090019" w:tentative="1">
      <w:start w:val="1"/>
      <w:numFmt w:val="lowerLetter"/>
      <w:lvlText w:val="%5."/>
      <w:lvlJc w:val="left"/>
      <w:pPr>
        <w:ind w:left="3597" w:hanging="360"/>
      </w:pPr>
    </w:lvl>
    <w:lvl w:ilvl="5" w:tplc="0809001B" w:tentative="1">
      <w:start w:val="1"/>
      <w:numFmt w:val="lowerRoman"/>
      <w:lvlText w:val="%6."/>
      <w:lvlJc w:val="right"/>
      <w:pPr>
        <w:ind w:left="4317" w:hanging="180"/>
      </w:pPr>
    </w:lvl>
    <w:lvl w:ilvl="6" w:tplc="0809000F" w:tentative="1">
      <w:start w:val="1"/>
      <w:numFmt w:val="decimal"/>
      <w:lvlText w:val="%7."/>
      <w:lvlJc w:val="left"/>
      <w:pPr>
        <w:ind w:left="5037" w:hanging="360"/>
      </w:pPr>
    </w:lvl>
    <w:lvl w:ilvl="7" w:tplc="08090019" w:tentative="1">
      <w:start w:val="1"/>
      <w:numFmt w:val="lowerLetter"/>
      <w:lvlText w:val="%8."/>
      <w:lvlJc w:val="left"/>
      <w:pPr>
        <w:ind w:left="5757" w:hanging="360"/>
      </w:pPr>
    </w:lvl>
    <w:lvl w:ilvl="8" w:tplc="0809001B" w:tentative="1">
      <w:start w:val="1"/>
      <w:numFmt w:val="lowerRoman"/>
      <w:lvlText w:val="%9."/>
      <w:lvlJc w:val="right"/>
      <w:pPr>
        <w:ind w:left="6477" w:hanging="180"/>
      </w:pPr>
    </w:lvl>
  </w:abstractNum>
  <w:abstractNum w:abstractNumId="18" w15:restartNumberingAfterBreak="0">
    <w:nsid w:val="684D1DF6"/>
    <w:multiLevelType w:val="hybridMultilevel"/>
    <w:tmpl w:val="4D10C898"/>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19" w15:restartNumberingAfterBreak="0">
    <w:nsid w:val="69BA64AA"/>
    <w:multiLevelType w:val="hybridMultilevel"/>
    <w:tmpl w:val="2CAAE346"/>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6A905798"/>
    <w:multiLevelType w:val="hybridMultilevel"/>
    <w:tmpl w:val="D3502A96"/>
    <w:lvl w:ilvl="0" w:tplc="0B38B922">
      <w:start w:val="1"/>
      <w:numFmt w:val="decimal"/>
      <w:lvlText w:val="%1."/>
      <w:lvlJc w:val="left"/>
      <w:pPr>
        <w:ind w:left="360" w:hanging="360"/>
      </w:pPr>
      <w:rPr>
        <w:rFonts w:hint="default"/>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6D256618"/>
    <w:multiLevelType w:val="hybridMultilevel"/>
    <w:tmpl w:val="2CAAE346"/>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70E41CDA"/>
    <w:multiLevelType w:val="hybridMultilevel"/>
    <w:tmpl w:val="BDBA438E"/>
    <w:lvl w:ilvl="0" w:tplc="A12A583E">
      <w:start w:val="1"/>
      <w:numFmt w:val="upperLetter"/>
      <w:lvlText w:val="%1."/>
      <w:lvlJc w:val="left"/>
      <w:pPr>
        <w:ind w:left="1080" w:hanging="360"/>
      </w:pPr>
      <w:rPr>
        <w:rFonts w:hint="default"/>
        <w:b/>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717C77A3"/>
    <w:multiLevelType w:val="hybridMultilevel"/>
    <w:tmpl w:val="B9103C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72F90AB9"/>
    <w:multiLevelType w:val="hybridMultilevel"/>
    <w:tmpl w:val="832E1158"/>
    <w:lvl w:ilvl="0" w:tplc="C054CFA8">
      <w:start w:val="1"/>
      <w:numFmt w:val="lowerLetter"/>
      <w:lvlText w:val="%1)"/>
      <w:lvlJc w:val="left"/>
      <w:pPr>
        <w:ind w:left="720" w:hanging="360"/>
      </w:pPr>
      <w:rPr>
        <w:rFonts w:ascii="Arial" w:eastAsia="Times New Roman" w:hAnsi="Arial" w:cs="Times New Roman"/>
        <w:i w:val="0"/>
        <w:i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3170A18"/>
    <w:multiLevelType w:val="hybridMultilevel"/>
    <w:tmpl w:val="9F84F4CE"/>
    <w:lvl w:ilvl="0" w:tplc="04070001">
      <w:start w:val="1"/>
      <w:numFmt w:val="bullet"/>
      <w:lvlText w:val=""/>
      <w:lvlJc w:val="left"/>
      <w:pPr>
        <w:ind w:left="1080" w:hanging="360"/>
      </w:pPr>
      <w:rPr>
        <w:rFonts w:ascii="Symbol" w:hAnsi="Symbol" w:hint="default"/>
      </w:rPr>
    </w:lvl>
    <w:lvl w:ilvl="1" w:tplc="04070001">
      <w:start w:val="1"/>
      <w:numFmt w:val="bullet"/>
      <w:lvlText w:val=""/>
      <w:lvlJc w:val="left"/>
      <w:pPr>
        <w:ind w:left="1800" w:hanging="360"/>
      </w:pPr>
      <w:rPr>
        <w:rFonts w:ascii="Symbol" w:hAnsi="Symbol" w:hint="default"/>
      </w:rPr>
    </w:lvl>
    <w:lvl w:ilvl="2" w:tplc="04070001">
      <w:start w:val="1"/>
      <w:numFmt w:val="bullet"/>
      <w:lvlText w:val=""/>
      <w:lvlJc w:val="left"/>
      <w:pPr>
        <w:ind w:left="2520" w:hanging="360"/>
      </w:pPr>
      <w:rPr>
        <w:rFonts w:ascii="Symbol" w:hAnsi="Symbol"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num w:numId="1" w16cid:durableId="443882877">
    <w:abstractNumId w:val="6"/>
  </w:num>
  <w:num w:numId="2" w16cid:durableId="2143188040">
    <w:abstractNumId w:val="15"/>
  </w:num>
  <w:num w:numId="3" w16cid:durableId="91320021">
    <w:abstractNumId w:val="20"/>
  </w:num>
  <w:num w:numId="4" w16cid:durableId="984549679">
    <w:abstractNumId w:val="3"/>
  </w:num>
  <w:num w:numId="5" w16cid:durableId="835191814">
    <w:abstractNumId w:val="23"/>
  </w:num>
  <w:num w:numId="6" w16cid:durableId="1954290023">
    <w:abstractNumId w:val="10"/>
  </w:num>
  <w:num w:numId="7" w16cid:durableId="471098984">
    <w:abstractNumId w:val="2"/>
  </w:num>
  <w:num w:numId="8" w16cid:durableId="1593247344">
    <w:abstractNumId w:val="0"/>
  </w:num>
  <w:num w:numId="9" w16cid:durableId="360517298">
    <w:abstractNumId w:val="8"/>
  </w:num>
  <w:num w:numId="10" w16cid:durableId="1991716642">
    <w:abstractNumId w:val="4"/>
  </w:num>
  <w:num w:numId="11" w16cid:durableId="464658661">
    <w:abstractNumId w:val="14"/>
  </w:num>
  <w:num w:numId="12" w16cid:durableId="2100639436">
    <w:abstractNumId w:val="13"/>
  </w:num>
  <w:num w:numId="13" w16cid:durableId="1654676819">
    <w:abstractNumId w:val="12"/>
  </w:num>
  <w:num w:numId="14" w16cid:durableId="1554582807">
    <w:abstractNumId w:val="18"/>
  </w:num>
  <w:num w:numId="15" w16cid:durableId="823551131">
    <w:abstractNumId w:val="24"/>
  </w:num>
  <w:num w:numId="16" w16cid:durableId="289626075">
    <w:abstractNumId w:val="19"/>
  </w:num>
  <w:num w:numId="17" w16cid:durableId="1968268410">
    <w:abstractNumId w:val="22"/>
  </w:num>
  <w:num w:numId="18" w16cid:durableId="1739786683">
    <w:abstractNumId w:val="9"/>
  </w:num>
  <w:num w:numId="19" w16cid:durableId="1513834511">
    <w:abstractNumId w:val="21"/>
  </w:num>
  <w:num w:numId="20" w16cid:durableId="384180591">
    <w:abstractNumId w:val="16"/>
  </w:num>
  <w:num w:numId="21" w16cid:durableId="818884405">
    <w:abstractNumId w:val="17"/>
  </w:num>
  <w:num w:numId="22" w16cid:durableId="1972319529">
    <w:abstractNumId w:val="11"/>
  </w:num>
  <w:num w:numId="23" w16cid:durableId="1902985377">
    <w:abstractNumId w:val="7"/>
  </w:num>
  <w:num w:numId="24" w16cid:durableId="728721845">
    <w:abstractNumId w:val="1"/>
  </w:num>
  <w:num w:numId="25" w16cid:durableId="1075203970">
    <w:abstractNumId w:val="5"/>
  </w:num>
  <w:num w:numId="26" w16cid:durableId="14316640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7"/>
  <w:embedTrueTypeFonts/>
  <w:proofState w:spelling="clean" w:grammar="clean"/>
  <w:defaultTabStop w:val="720"/>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B64"/>
    <w:rsid w:val="00005F79"/>
    <w:rsid w:val="000200B1"/>
    <w:rsid w:val="00035C3D"/>
    <w:rsid w:val="00047B7E"/>
    <w:rsid w:val="0005284A"/>
    <w:rsid w:val="00052D81"/>
    <w:rsid w:val="000653E5"/>
    <w:rsid w:val="00075B3A"/>
    <w:rsid w:val="000964F4"/>
    <w:rsid w:val="000A5500"/>
    <w:rsid w:val="000B6807"/>
    <w:rsid w:val="000C5B06"/>
    <w:rsid w:val="000F2C85"/>
    <w:rsid w:val="000F55DD"/>
    <w:rsid w:val="0012037F"/>
    <w:rsid w:val="001508C0"/>
    <w:rsid w:val="00160182"/>
    <w:rsid w:val="00181188"/>
    <w:rsid w:val="00185C05"/>
    <w:rsid w:val="001A16A7"/>
    <w:rsid w:val="001A3CD4"/>
    <w:rsid w:val="001B3605"/>
    <w:rsid w:val="001D14FE"/>
    <w:rsid w:val="001E2791"/>
    <w:rsid w:val="002352CB"/>
    <w:rsid w:val="0026059B"/>
    <w:rsid w:val="0026337C"/>
    <w:rsid w:val="00286DE0"/>
    <w:rsid w:val="002A0C3D"/>
    <w:rsid w:val="002A48BD"/>
    <w:rsid w:val="002B003E"/>
    <w:rsid w:val="002F2EDF"/>
    <w:rsid w:val="00352A41"/>
    <w:rsid w:val="00356405"/>
    <w:rsid w:val="00373FEF"/>
    <w:rsid w:val="003757EC"/>
    <w:rsid w:val="00377AD7"/>
    <w:rsid w:val="0038291D"/>
    <w:rsid w:val="00384201"/>
    <w:rsid w:val="00390F60"/>
    <w:rsid w:val="003D7B00"/>
    <w:rsid w:val="003E0799"/>
    <w:rsid w:val="003E0E36"/>
    <w:rsid w:val="003F2753"/>
    <w:rsid w:val="003F4776"/>
    <w:rsid w:val="0042447F"/>
    <w:rsid w:val="00442AB8"/>
    <w:rsid w:val="0044482C"/>
    <w:rsid w:val="004575EB"/>
    <w:rsid w:val="004679C1"/>
    <w:rsid w:val="00473634"/>
    <w:rsid w:val="00484A39"/>
    <w:rsid w:val="004A0B3A"/>
    <w:rsid w:val="004A1198"/>
    <w:rsid w:val="004B24B8"/>
    <w:rsid w:val="004E627C"/>
    <w:rsid w:val="004F05AF"/>
    <w:rsid w:val="004F77B8"/>
    <w:rsid w:val="00501267"/>
    <w:rsid w:val="00501AB9"/>
    <w:rsid w:val="00524579"/>
    <w:rsid w:val="00533B97"/>
    <w:rsid w:val="00541254"/>
    <w:rsid w:val="00547020"/>
    <w:rsid w:val="00552CFD"/>
    <w:rsid w:val="00587A9D"/>
    <w:rsid w:val="00591D01"/>
    <w:rsid w:val="005A02BA"/>
    <w:rsid w:val="005A5923"/>
    <w:rsid w:val="005B70C2"/>
    <w:rsid w:val="005B75F4"/>
    <w:rsid w:val="0063178D"/>
    <w:rsid w:val="0063617E"/>
    <w:rsid w:val="00637599"/>
    <w:rsid w:val="006649B3"/>
    <w:rsid w:val="006675BA"/>
    <w:rsid w:val="0067492B"/>
    <w:rsid w:val="006C15B6"/>
    <w:rsid w:val="006D2D90"/>
    <w:rsid w:val="006F30E4"/>
    <w:rsid w:val="006F3485"/>
    <w:rsid w:val="00702892"/>
    <w:rsid w:val="00715A32"/>
    <w:rsid w:val="007168F7"/>
    <w:rsid w:val="007178D3"/>
    <w:rsid w:val="007666CD"/>
    <w:rsid w:val="007778A9"/>
    <w:rsid w:val="00783EEE"/>
    <w:rsid w:val="00790B87"/>
    <w:rsid w:val="007929F7"/>
    <w:rsid w:val="00794039"/>
    <w:rsid w:val="007B066E"/>
    <w:rsid w:val="007B406B"/>
    <w:rsid w:val="007E2EB8"/>
    <w:rsid w:val="008178D1"/>
    <w:rsid w:val="008601EE"/>
    <w:rsid w:val="0086077F"/>
    <w:rsid w:val="00872379"/>
    <w:rsid w:val="00887135"/>
    <w:rsid w:val="008A1A93"/>
    <w:rsid w:val="008A5965"/>
    <w:rsid w:val="008B6984"/>
    <w:rsid w:val="008C1D4C"/>
    <w:rsid w:val="008D6A2C"/>
    <w:rsid w:val="008F4478"/>
    <w:rsid w:val="00966230"/>
    <w:rsid w:val="00992B2F"/>
    <w:rsid w:val="00996D90"/>
    <w:rsid w:val="00997492"/>
    <w:rsid w:val="009A00A5"/>
    <w:rsid w:val="009E2575"/>
    <w:rsid w:val="00A102EE"/>
    <w:rsid w:val="00A606DC"/>
    <w:rsid w:val="00A76AD2"/>
    <w:rsid w:val="00A81725"/>
    <w:rsid w:val="00A91206"/>
    <w:rsid w:val="00A96FFF"/>
    <w:rsid w:val="00AB4097"/>
    <w:rsid w:val="00AC2A6F"/>
    <w:rsid w:val="00AE7D83"/>
    <w:rsid w:val="00B524F3"/>
    <w:rsid w:val="00B80B86"/>
    <w:rsid w:val="00BA4371"/>
    <w:rsid w:val="00BB4DE4"/>
    <w:rsid w:val="00BF70EC"/>
    <w:rsid w:val="00C26A74"/>
    <w:rsid w:val="00C344AD"/>
    <w:rsid w:val="00C460F4"/>
    <w:rsid w:val="00C809FE"/>
    <w:rsid w:val="00C8338F"/>
    <w:rsid w:val="00C90282"/>
    <w:rsid w:val="00CA1D39"/>
    <w:rsid w:val="00CB322C"/>
    <w:rsid w:val="00CC19AA"/>
    <w:rsid w:val="00CD271E"/>
    <w:rsid w:val="00CE3F0F"/>
    <w:rsid w:val="00CE75E9"/>
    <w:rsid w:val="00D15B0A"/>
    <w:rsid w:val="00D366FB"/>
    <w:rsid w:val="00D63E3B"/>
    <w:rsid w:val="00D64D69"/>
    <w:rsid w:val="00D7521A"/>
    <w:rsid w:val="00D93825"/>
    <w:rsid w:val="00DA45FE"/>
    <w:rsid w:val="00DA6428"/>
    <w:rsid w:val="00DF7382"/>
    <w:rsid w:val="00E0217D"/>
    <w:rsid w:val="00E04BCF"/>
    <w:rsid w:val="00E06E2F"/>
    <w:rsid w:val="00E34707"/>
    <w:rsid w:val="00E50EE9"/>
    <w:rsid w:val="00E55A7D"/>
    <w:rsid w:val="00E6235E"/>
    <w:rsid w:val="00E70294"/>
    <w:rsid w:val="00E7364F"/>
    <w:rsid w:val="00E763E6"/>
    <w:rsid w:val="00E83E88"/>
    <w:rsid w:val="00E93D0F"/>
    <w:rsid w:val="00EC087F"/>
    <w:rsid w:val="00F23F7D"/>
    <w:rsid w:val="00F2528C"/>
    <w:rsid w:val="00F25D0E"/>
    <w:rsid w:val="00F3697F"/>
    <w:rsid w:val="00F52B2B"/>
    <w:rsid w:val="00F70654"/>
    <w:rsid w:val="00F74C3B"/>
    <w:rsid w:val="00F8430A"/>
    <w:rsid w:val="00F84AEA"/>
    <w:rsid w:val="00F86B64"/>
    <w:rsid w:val="00F93433"/>
    <w:rsid w:val="00FA247E"/>
    <w:rsid w:val="00FD6451"/>
    <w:rsid w:val="00FE0A37"/>
    <w:rsid w:val="00FE6C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3C6BCF"/>
  <w15:chartTrackingRefBased/>
  <w15:docId w15:val="{A83C0F66-66D2-4B73-A669-699FCDF4E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86B64"/>
    <w:pPr>
      <w:spacing w:after="0" w:line="240" w:lineRule="auto"/>
    </w:pPr>
    <w:rPr>
      <w:rFonts w:ascii="Arial" w:eastAsia="Times New Roman" w:hAnsi="Arial" w:cs="Times New Roman"/>
      <w:sz w:val="24"/>
      <w:szCs w:val="24"/>
      <w:lang w:val="de-DE" w:eastAsia="de-DE"/>
    </w:rPr>
  </w:style>
  <w:style w:type="paragraph" w:styleId="berschrift1">
    <w:name w:val="heading 1"/>
    <w:basedOn w:val="Kopfzeile"/>
    <w:next w:val="Standard"/>
    <w:link w:val="berschrift1Zchn"/>
    <w:uiPriority w:val="9"/>
    <w:qFormat/>
    <w:rsid w:val="00F86B64"/>
    <w:pPr>
      <w:tabs>
        <w:tab w:val="clear" w:pos="4513"/>
        <w:tab w:val="clear" w:pos="9026"/>
        <w:tab w:val="center" w:pos="4536"/>
        <w:tab w:val="right" w:pos="9214"/>
      </w:tabs>
      <w:outlineLvl w:val="0"/>
    </w:pPr>
    <w:rPr>
      <w:rFonts w:ascii="Comic Sans MS" w:hAnsi="Comic Sans MS" w:cs="Arial"/>
      <w:b/>
      <w:color w:val="C00000"/>
    </w:rPr>
  </w:style>
  <w:style w:type="paragraph" w:styleId="berschrift2">
    <w:name w:val="heading 2"/>
    <w:basedOn w:val="Kopfzeile"/>
    <w:next w:val="Standard"/>
    <w:link w:val="berschrift2Zchn"/>
    <w:uiPriority w:val="9"/>
    <w:unhideWhenUsed/>
    <w:qFormat/>
    <w:rsid w:val="00F86B64"/>
    <w:pPr>
      <w:tabs>
        <w:tab w:val="clear" w:pos="4513"/>
        <w:tab w:val="clear" w:pos="9026"/>
        <w:tab w:val="center" w:pos="4536"/>
        <w:tab w:val="right" w:pos="9214"/>
      </w:tabs>
      <w:outlineLvl w:val="1"/>
    </w:pPr>
    <w:rPr>
      <w:rFonts w:ascii="Comic Sans MS" w:hAnsi="Comic Sans MS" w:cs="Arial"/>
      <w:color w:val="C00000"/>
      <w:szCs w:val="20"/>
    </w:rPr>
  </w:style>
  <w:style w:type="paragraph" w:styleId="berschrift3">
    <w:name w:val="heading 3"/>
    <w:basedOn w:val="Kopfzeile"/>
    <w:next w:val="Standard"/>
    <w:link w:val="berschrift3Zchn"/>
    <w:uiPriority w:val="9"/>
    <w:unhideWhenUsed/>
    <w:qFormat/>
    <w:rsid w:val="00F86B64"/>
    <w:pPr>
      <w:tabs>
        <w:tab w:val="clear" w:pos="4513"/>
        <w:tab w:val="clear" w:pos="9026"/>
        <w:tab w:val="center" w:pos="4536"/>
        <w:tab w:val="right" w:pos="9214"/>
      </w:tabs>
      <w:outlineLvl w:val="2"/>
    </w:pPr>
    <w:rPr>
      <w:rFonts w:ascii="Comic Sans MS" w:hAnsi="Comic Sans MS" w:cs="Arial"/>
      <w:color w:val="222A35" w:themeColor="text2" w:themeShade="80"/>
      <w:szCs w:val="20"/>
    </w:rPr>
  </w:style>
  <w:style w:type="paragraph" w:styleId="berschrift4">
    <w:name w:val="heading 4"/>
    <w:basedOn w:val="Standard"/>
    <w:next w:val="Standard"/>
    <w:link w:val="berschrift4Zchn"/>
    <w:uiPriority w:val="9"/>
    <w:semiHidden/>
    <w:unhideWhenUsed/>
    <w:qFormat/>
    <w:rsid w:val="00F52B2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86B64"/>
    <w:pPr>
      <w:tabs>
        <w:tab w:val="center" w:pos="4513"/>
        <w:tab w:val="right" w:pos="9026"/>
      </w:tabs>
    </w:pPr>
  </w:style>
  <w:style w:type="character" w:customStyle="1" w:styleId="KopfzeileZchn">
    <w:name w:val="Kopfzeile Zchn"/>
    <w:basedOn w:val="Absatz-Standardschriftart"/>
    <w:link w:val="Kopfzeile"/>
    <w:uiPriority w:val="99"/>
    <w:rsid w:val="00F86B64"/>
  </w:style>
  <w:style w:type="paragraph" w:styleId="Fuzeile">
    <w:name w:val="footer"/>
    <w:basedOn w:val="Standard"/>
    <w:link w:val="FuzeileZchn"/>
    <w:uiPriority w:val="99"/>
    <w:unhideWhenUsed/>
    <w:rsid w:val="00F86B64"/>
    <w:pPr>
      <w:tabs>
        <w:tab w:val="center" w:pos="4513"/>
        <w:tab w:val="right" w:pos="9026"/>
      </w:tabs>
    </w:pPr>
  </w:style>
  <w:style w:type="character" w:customStyle="1" w:styleId="FuzeileZchn">
    <w:name w:val="Fußzeile Zchn"/>
    <w:basedOn w:val="Absatz-Standardschriftart"/>
    <w:link w:val="Fuzeile"/>
    <w:uiPriority w:val="99"/>
    <w:rsid w:val="00F86B64"/>
  </w:style>
  <w:style w:type="character" w:customStyle="1" w:styleId="berschrift1Zchn">
    <w:name w:val="Überschrift 1 Zchn"/>
    <w:basedOn w:val="Absatz-Standardschriftart"/>
    <w:link w:val="berschrift1"/>
    <w:uiPriority w:val="9"/>
    <w:rsid w:val="00F86B64"/>
    <w:rPr>
      <w:rFonts w:ascii="Comic Sans MS" w:eastAsia="Times New Roman" w:hAnsi="Comic Sans MS" w:cs="Arial"/>
      <w:b/>
      <w:color w:val="C00000"/>
      <w:sz w:val="24"/>
      <w:szCs w:val="24"/>
      <w:lang w:val="de-DE" w:eastAsia="de-DE"/>
    </w:rPr>
  </w:style>
  <w:style w:type="character" w:customStyle="1" w:styleId="berschrift2Zchn">
    <w:name w:val="Überschrift 2 Zchn"/>
    <w:basedOn w:val="Absatz-Standardschriftart"/>
    <w:link w:val="berschrift2"/>
    <w:uiPriority w:val="9"/>
    <w:rsid w:val="00F86B64"/>
    <w:rPr>
      <w:rFonts w:ascii="Comic Sans MS" w:eastAsia="Times New Roman" w:hAnsi="Comic Sans MS" w:cs="Arial"/>
      <w:color w:val="C00000"/>
      <w:sz w:val="24"/>
      <w:szCs w:val="20"/>
      <w:lang w:val="de-DE" w:eastAsia="de-DE"/>
    </w:rPr>
  </w:style>
  <w:style w:type="character" w:customStyle="1" w:styleId="berschrift3Zchn">
    <w:name w:val="Überschrift 3 Zchn"/>
    <w:basedOn w:val="Absatz-Standardschriftart"/>
    <w:link w:val="berschrift3"/>
    <w:uiPriority w:val="9"/>
    <w:rsid w:val="00F86B64"/>
    <w:rPr>
      <w:rFonts w:ascii="Comic Sans MS" w:eastAsia="Times New Roman" w:hAnsi="Comic Sans MS" w:cs="Arial"/>
      <w:color w:val="222A35" w:themeColor="text2" w:themeShade="80"/>
      <w:sz w:val="24"/>
      <w:szCs w:val="20"/>
      <w:lang w:val="de-DE" w:eastAsia="de-DE"/>
    </w:rPr>
  </w:style>
  <w:style w:type="table" w:styleId="Tabellenraster">
    <w:name w:val="Table Grid"/>
    <w:basedOn w:val="NormaleTabelle"/>
    <w:uiPriority w:val="59"/>
    <w:rsid w:val="00F86B64"/>
    <w:pPr>
      <w:spacing w:after="0" w:line="240" w:lineRule="auto"/>
    </w:pPr>
    <w:rPr>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F86B64"/>
    <w:pPr>
      <w:ind w:left="720"/>
      <w:contextualSpacing/>
    </w:pPr>
  </w:style>
  <w:style w:type="table" w:styleId="Gitternetztabelle1hell">
    <w:name w:val="Grid Table 1 Light"/>
    <w:basedOn w:val="NormaleTabelle"/>
    <w:uiPriority w:val="46"/>
    <w:rsid w:val="00F86B6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2">
    <w:name w:val="Grid Table 2"/>
    <w:basedOn w:val="NormaleTabelle"/>
    <w:uiPriority w:val="47"/>
    <w:rsid w:val="00E55A7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eschriftung">
    <w:name w:val="caption"/>
    <w:basedOn w:val="Standard"/>
    <w:next w:val="Standard"/>
    <w:uiPriority w:val="35"/>
    <w:unhideWhenUsed/>
    <w:qFormat/>
    <w:rsid w:val="000C5B06"/>
    <w:pPr>
      <w:spacing w:after="200"/>
    </w:pPr>
    <w:rPr>
      <w:i/>
      <w:iCs/>
      <w:color w:val="44546A" w:themeColor="text2"/>
      <w:sz w:val="18"/>
      <w:szCs w:val="18"/>
    </w:rPr>
  </w:style>
  <w:style w:type="paragraph" w:styleId="Aufzhlungszeichen">
    <w:name w:val="List Bullet"/>
    <w:basedOn w:val="Standard"/>
    <w:uiPriority w:val="99"/>
    <w:unhideWhenUsed/>
    <w:rsid w:val="0086077F"/>
    <w:pPr>
      <w:numPr>
        <w:numId w:val="8"/>
      </w:numPr>
      <w:contextualSpacing/>
    </w:pPr>
  </w:style>
  <w:style w:type="paragraph" w:styleId="Sprechblasentext">
    <w:name w:val="Balloon Text"/>
    <w:basedOn w:val="Standard"/>
    <w:link w:val="SprechblasentextZchn"/>
    <w:uiPriority w:val="99"/>
    <w:semiHidden/>
    <w:unhideWhenUsed/>
    <w:rsid w:val="00B524F3"/>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524F3"/>
    <w:rPr>
      <w:rFonts w:ascii="Segoe UI" w:eastAsia="Times New Roman" w:hAnsi="Segoe UI" w:cs="Segoe UI"/>
      <w:sz w:val="18"/>
      <w:szCs w:val="18"/>
      <w:lang w:val="de-DE" w:eastAsia="de-DE"/>
    </w:rPr>
  </w:style>
  <w:style w:type="character" w:styleId="Fett">
    <w:name w:val="Strong"/>
    <w:basedOn w:val="Absatz-Standardschriftart"/>
    <w:uiPriority w:val="22"/>
    <w:qFormat/>
    <w:rsid w:val="001A16A7"/>
    <w:rPr>
      <w:b/>
      <w:bCs/>
    </w:rPr>
  </w:style>
  <w:style w:type="character" w:customStyle="1" w:styleId="berschrift4Zchn">
    <w:name w:val="Überschrift 4 Zchn"/>
    <w:basedOn w:val="Absatz-Standardschriftart"/>
    <w:link w:val="berschrift4"/>
    <w:uiPriority w:val="9"/>
    <w:semiHidden/>
    <w:rsid w:val="00F52B2B"/>
    <w:rPr>
      <w:rFonts w:asciiTheme="majorHAnsi" w:eastAsiaTheme="majorEastAsia" w:hAnsiTheme="majorHAnsi" w:cstheme="majorBidi"/>
      <w:i/>
      <w:iCs/>
      <w:color w:val="2F5496" w:themeColor="accent1" w:themeShade="BF"/>
      <w:sz w:val="24"/>
      <w:szCs w:val="24"/>
      <w:lang w:val="de-DE" w:eastAsia="de-DE"/>
    </w:rPr>
  </w:style>
  <w:style w:type="character" w:customStyle="1" w:styleId="mw-headline">
    <w:name w:val="mw-headline"/>
    <w:basedOn w:val="Absatz-Standardschriftart"/>
    <w:rsid w:val="00F52B2B"/>
  </w:style>
  <w:style w:type="paragraph" w:styleId="HTMLVorformatiert">
    <w:name w:val="HTML Preformatted"/>
    <w:basedOn w:val="Standard"/>
    <w:link w:val="HTMLVorformatiertZchn"/>
    <w:uiPriority w:val="99"/>
    <w:semiHidden/>
    <w:unhideWhenUsed/>
    <w:rsid w:val="00F52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VorformatiertZchn">
    <w:name w:val="HTML Vorformatiert Zchn"/>
    <w:basedOn w:val="Absatz-Standardschriftart"/>
    <w:link w:val="HTMLVorformatiert"/>
    <w:uiPriority w:val="99"/>
    <w:semiHidden/>
    <w:rsid w:val="00F52B2B"/>
    <w:rPr>
      <w:rFonts w:ascii="Courier New" w:eastAsia="Times New Roman" w:hAnsi="Courier New" w:cs="Courier New"/>
      <w:sz w:val="20"/>
      <w:szCs w:val="20"/>
      <w:lang w:eastAsia="en-GB"/>
    </w:rPr>
  </w:style>
  <w:style w:type="paragraph" w:styleId="StandardWeb">
    <w:name w:val="Normal (Web)"/>
    <w:basedOn w:val="Standard"/>
    <w:uiPriority w:val="99"/>
    <w:semiHidden/>
    <w:unhideWhenUsed/>
    <w:rsid w:val="00F52B2B"/>
    <w:pPr>
      <w:spacing w:before="100" w:beforeAutospacing="1" w:after="100" w:afterAutospacing="1"/>
    </w:pPr>
    <w:rPr>
      <w:rFonts w:ascii="Times New Roman" w:hAnsi="Times New Roman"/>
      <w:lang w:val="en-GB" w:eastAsia="en-GB"/>
    </w:rPr>
  </w:style>
  <w:style w:type="character" w:styleId="HTMLCode">
    <w:name w:val="HTML Code"/>
    <w:basedOn w:val="Absatz-Standardschriftart"/>
    <w:uiPriority w:val="99"/>
    <w:semiHidden/>
    <w:unhideWhenUsed/>
    <w:rsid w:val="00F52B2B"/>
    <w:rPr>
      <w:rFonts w:ascii="Courier New" w:eastAsia="Times New Roman" w:hAnsi="Courier New" w:cs="Courier New"/>
      <w:sz w:val="20"/>
      <w:szCs w:val="20"/>
    </w:rPr>
  </w:style>
  <w:style w:type="character" w:styleId="Hervorhebung">
    <w:name w:val="Emphasis"/>
    <w:basedOn w:val="Absatz-Standardschriftart"/>
    <w:uiPriority w:val="20"/>
    <w:rsid w:val="00EC087F"/>
    <w:rPr>
      <w:rFonts w:ascii="Calibri Light" w:hAnsi="Calibri Light"/>
      <w:b/>
      <w:iCs/>
      <w:caps/>
      <w:smallCaps w:val="0"/>
      <w:color w:val="323E4F" w:themeColor="text2" w:themeShade="BF"/>
    </w:rPr>
  </w:style>
  <w:style w:type="paragraph" w:customStyle="1" w:styleId="Aufgabe">
    <w:name w:val="Aufgabe"/>
    <w:basedOn w:val="Listenabsatz"/>
    <w:link w:val="AufgabeZchn"/>
    <w:qFormat/>
    <w:rsid w:val="00EC087F"/>
    <w:pPr>
      <w:numPr>
        <w:numId w:val="23"/>
      </w:numPr>
      <w:tabs>
        <w:tab w:val="left" w:pos="5571"/>
      </w:tabs>
      <w:spacing w:after="200" w:line="276" w:lineRule="auto"/>
      <w:contextualSpacing w:val="0"/>
      <w:jc w:val="both"/>
    </w:pPr>
    <w:rPr>
      <w:rFonts w:cs="Arial"/>
      <w:b/>
    </w:rPr>
  </w:style>
  <w:style w:type="character" w:customStyle="1" w:styleId="AufgabeZchn">
    <w:name w:val="Aufgabe Zchn"/>
    <w:basedOn w:val="Absatz-Standardschriftart"/>
    <w:link w:val="Aufgabe"/>
    <w:rsid w:val="00EC087F"/>
    <w:rPr>
      <w:rFonts w:ascii="Arial" w:eastAsia="Times New Roman" w:hAnsi="Arial" w:cs="Arial"/>
      <w:b/>
      <w:sz w:val="24"/>
      <w:szCs w:val="24"/>
      <w:lang w:val="de-DE" w:eastAsia="de-DE"/>
    </w:rPr>
  </w:style>
  <w:style w:type="table" w:styleId="TabellemithellemGitternetz">
    <w:name w:val="Grid Table Light"/>
    <w:basedOn w:val="NormaleTabelle"/>
    <w:uiPriority w:val="40"/>
    <w:rsid w:val="000F2C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631559">
      <w:bodyDiv w:val="1"/>
      <w:marLeft w:val="0"/>
      <w:marRight w:val="0"/>
      <w:marTop w:val="0"/>
      <w:marBottom w:val="0"/>
      <w:divBdr>
        <w:top w:val="none" w:sz="0" w:space="0" w:color="auto"/>
        <w:left w:val="none" w:sz="0" w:space="0" w:color="auto"/>
        <w:bottom w:val="none" w:sz="0" w:space="0" w:color="auto"/>
        <w:right w:val="none" w:sz="0" w:space="0" w:color="auto"/>
      </w:divBdr>
    </w:div>
    <w:div w:id="561674166">
      <w:bodyDiv w:val="1"/>
      <w:marLeft w:val="0"/>
      <w:marRight w:val="0"/>
      <w:marTop w:val="0"/>
      <w:marBottom w:val="0"/>
      <w:divBdr>
        <w:top w:val="none" w:sz="0" w:space="0" w:color="auto"/>
        <w:left w:val="none" w:sz="0" w:space="0" w:color="auto"/>
        <w:bottom w:val="none" w:sz="0" w:space="0" w:color="auto"/>
        <w:right w:val="none" w:sz="0" w:space="0" w:color="auto"/>
      </w:divBdr>
    </w:div>
    <w:div w:id="1751191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er2.xml.rels><?xml version="1.0" encoding="UTF-8" standalone="yes"?>
<Relationships xmlns="http://schemas.openxmlformats.org/package/2006/relationships"><Relationship Id="rId3" Type="http://schemas.openxmlformats.org/officeDocument/2006/relationships/image" Target="media/image4.svg"/><Relationship Id="rId7" Type="http://schemas.openxmlformats.org/officeDocument/2006/relationships/image" Target="media/image8.sv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7.png"/><Relationship Id="rId5" Type="http://schemas.openxmlformats.org/officeDocument/2006/relationships/image" Target="media/image6.svg"/><Relationship Id="rId4"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NotebookType xmlns="cd1a2eca-8b82-4fea-a576-3607d6dc1fcd" xsi:nil="true"/>
    <Invited_Teachers xmlns="cd1a2eca-8b82-4fea-a576-3607d6dc1fcd" xsi:nil="true"/>
    <Owner xmlns="cd1a2eca-8b82-4fea-a576-3607d6dc1fcd">
      <UserInfo>
        <DisplayName/>
        <AccountId xsi:nil="true"/>
        <AccountType/>
      </UserInfo>
    </Owner>
    <FolderType xmlns="cd1a2eca-8b82-4fea-a576-3607d6dc1fcd" xsi:nil="true"/>
    <CultureName xmlns="cd1a2eca-8b82-4fea-a576-3607d6dc1fcd" xsi:nil="true"/>
    <AppVersion xmlns="cd1a2eca-8b82-4fea-a576-3607d6dc1fcd" xsi:nil="true"/>
    <Invited_Students xmlns="cd1a2eca-8b82-4fea-a576-3607d6dc1fcd" xsi:nil="true"/>
    <Templates xmlns="cd1a2eca-8b82-4fea-a576-3607d6dc1fcd" xsi:nil="true"/>
    <Teachers xmlns="cd1a2eca-8b82-4fea-a576-3607d6dc1fcd">
      <UserInfo>
        <DisplayName/>
        <AccountId xsi:nil="true"/>
        <AccountType/>
      </UserInfo>
    </Teachers>
    <Student_Groups xmlns="cd1a2eca-8b82-4fea-a576-3607d6dc1fcd">
      <UserInfo>
        <DisplayName/>
        <AccountId xsi:nil="true"/>
        <AccountType/>
      </UserInfo>
    </Student_Groups>
    <DefaultSectionNames xmlns="cd1a2eca-8b82-4fea-a576-3607d6dc1fcd" xsi:nil="true"/>
    <Self_Registration_Enabled xmlns="cd1a2eca-8b82-4fea-a576-3607d6dc1fcd" xsi:nil="true"/>
    <Has_Teacher_Only_SectionGroup xmlns="cd1a2eca-8b82-4fea-a576-3607d6dc1fcd" xsi:nil="true"/>
    <Students xmlns="cd1a2eca-8b82-4fea-a576-3607d6dc1fcd">
      <UserInfo>
        <DisplayName/>
        <AccountId xsi:nil="true"/>
        <AccountType/>
      </UserInfo>
    </Students>
    <Is_Collaboration_Space_Locked xmlns="cd1a2eca-8b82-4fea-a576-3607d6dc1fcd"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3BBD97D4E5B43C44B42FE64836E2873C" ma:contentTypeVersion="26" ma:contentTypeDescription="Ein neues Dokument erstellen." ma:contentTypeScope="" ma:versionID="ff9eb2a083acbfd25b73439508548e23">
  <xsd:schema xmlns:xsd="http://www.w3.org/2001/XMLSchema" xmlns:xs="http://www.w3.org/2001/XMLSchema" xmlns:p="http://schemas.microsoft.com/office/2006/metadata/properties" xmlns:ns3="cd1a2eca-8b82-4fea-a576-3607d6dc1fcd" xmlns:ns4="81d2c6e2-44af-472e-a36c-958a22042a94" targetNamespace="http://schemas.microsoft.com/office/2006/metadata/properties" ma:root="true" ma:fieldsID="1992f44e7837cf7aad9b381eee2a33f4" ns3:_="" ns4:_="">
    <xsd:import namespace="cd1a2eca-8b82-4fea-a576-3607d6dc1fcd"/>
    <xsd:import namespace="81d2c6e2-44af-472e-a36c-958a22042a9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OCR" minOccurs="0"/>
                <xsd:element ref="ns3:MediaServiceLocatio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1a2eca-8b82-4fea-a576-3607d6dc1f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NotebookType" ma:index="12" nillable="true" ma:displayName="Notebook Type" ma:internalName="NotebookType">
      <xsd:simpleType>
        <xsd:restriction base="dms:Text"/>
      </xsd:simpleType>
    </xsd:element>
    <xsd:element name="FolderType" ma:index="13" nillable="true" ma:displayName="Folder Type" ma:internalName="FolderType">
      <xsd:simpleType>
        <xsd:restriction base="dms:Text"/>
      </xsd:simpleType>
    </xsd:element>
    <xsd:element name="Owner" ma:index="14"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5" nillable="true" ma:displayName="Default Section Names" ma:internalName="DefaultSectionNames">
      <xsd:simpleType>
        <xsd:restriction base="dms:Note">
          <xsd:maxLength value="255"/>
        </xsd:restriction>
      </xsd:simpleType>
    </xsd:element>
    <xsd:element name="Templates" ma:index="16" nillable="true" ma:displayName="Templates" ma:internalName="Templates">
      <xsd:simpleType>
        <xsd:restriction base="dms:Note">
          <xsd:maxLength value="255"/>
        </xsd:restriction>
      </xsd:simpleType>
    </xsd:element>
    <xsd:element name="CultureName" ma:index="17" nillable="true" ma:displayName="Culture Name" ma:internalName="CultureName">
      <xsd:simpleType>
        <xsd:restriction base="dms:Text"/>
      </xsd:simpleType>
    </xsd:element>
    <xsd:element name="AppVersion" ma:index="18" nillable="true" ma:displayName="App Version" ma:internalName="AppVersion">
      <xsd:simpleType>
        <xsd:restriction base="dms:Text"/>
      </xsd:simpleType>
    </xsd:element>
    <xsd:element name="Teachers" ma:index="19"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0"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1"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2" nillable="true" ma:displayName="Invited Teachers" ma:internalName="Invited_Teachers">
      <xsd:simpleType>
        <xsd:restriction base="dms:Note">
          <xsd:maxLength value="255"/>
        </xsd:restriction>
      </xsd:simpleType>
    </xsd:element>
    <xsd:element name="Invited_Students" ma:index="23" nillable="true" ma:displayName="Invited Students" ma:internalName="Invited_Students">
      <xsd:simpleType>
        <xsd:restriction base="dms:Note">
          <xsd:maxLength value="255"/>
        </xsd:restriction>
      </xsd:simpleType>
    </xsd:element>
    <xsd:element name="Self_Registration_Enabled" ma:index="24" nillable="true" ma:displayName="Self Registration Enabled" ma:internalName="Self_Registration_Enabled">
      <xsd:simpleType>
        <xsd:restriction base="dms:Boolean"/>
      </xsd:simpleType>
    </xsd:element>
    <xsd:element name="Has_Teacher_Only_SectionGroup" ma:index="25" nillable="true" ma:displayName="Has Teacher Only SectionGroup" ma:internalName="Has_Teacher_Only_SectionGroup">
      <xsd:simpleType>
        <xsd:restriction base="dms:Boolean"/>
      </xsd:simpleType>
    </xsd:element>
    <xsd:element name="Is_Collaboration_Space_Locked" ma:index="26" nillable="true" ma:displayName="Is Collaboration Space Locked" ma:internalName="Is_Collaboration_Space_Locked">
      <xsd:simpleType>
        <xsd:restriction base="dms:Boolean"/>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Location" ma:internalName="MediaServiceLocation" ma:readOnly="true">
      <xsd:simpleType>
        <xsd:restriction base="dms:Text"/>
      </xsd:simpleType>
    </xsd:element>
    <xsd:element name="MediaServiceGenerationTime" ma:index="32" nillable="true" ma:displayName="MediaServiceGenerationTime" ma:hidden="true" ma:internalName="MediaServiceGenerationTime" ma:readOnly="true">
      <xsd:simpleType>
        <xsd:restriction base="dms:Text"/>
      </xsd:simpleType>
    </xsd:element>
    <xsd:element name="MediaServiceEventHashCode" ma:index="3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d2c6e2-44af-472e-a36c-958a22042a94" elementFormDefault="qualified">
    <xsd:import namespace="http://schemas.microsoft.com/office/2006/documentManagement/types"/>
    <xsd:import namespace="http://schemas.microsoft.com/office/infopath/2007/PartnerControls"/>
    <xsd:element name="SharedWithUsers" ma:index="27"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8" nillable="true" ma:displayName="Freigegeben für - Details" ma:internalName="SharedWithDetails" ma:readOnly="true">
      <xsd:simpleType>
        <xsd:restriction base="dms:Note">
          <xsd:maxLength value="255"/>
        </xsd:restriction>
      </xsd:simpleType>
    </xsd:element>
    <xsd:element name="SharingHintHash" ma:index="29"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62E4FCB-D0B8-4746-992C-FB51FA6FAFEA}">
  <ds:schemaRefs>
    <ds:schemaRef ds:uri="http://schemas.microsoft.com/sharepoint/v3/contenttype/forms"/>
  </ds:schemaRefs>
</ds:datastoreItem>
</file>

<file path=customXml/itemProps2.xml><?xml version="1.0" encoding="utf-8"?>
<ds:datastoreItem xmlns:ds="http://schemas.openxmlformats.org/officeDocument/2006/customXml" ds:itemID="{4081FE35-01E9-4080-9B42-C15914D18C1A}">
  <ds:schemaRefs>
    <ds:schemaRef ds:uri="http://schemas.openxmlformats.org/officeDocument/2006/bibliography"/>
  </ds:schemaRefs>
</ds:datastoreItem>
</file>

<file path=customXml/itemProps3.xml><?xml version="1.0" encoding="utf-8"?>
<ds:datastoreItem xmlns:ds="http://schemas.openxmlformats.org/officeDocument/2006/customXml" ds:itemID="{FF6B4090-23F0-4D7F-89C5-088461C19073}">
  <ds:schemaRefs>
    <ds:schemaRef ds:uri="http://schemas.microsoft.com/office/2006/metadata/properties"/>
    <ds:schemaRef ds:uri="http://schemas.microsoft.com/office/infopath/2007/PartnerControls"/>
    <ds:schemaRef ds:uri="cd1a2eca-8b82-4fea-a576-3607d6dc1fcd"/>
  </ds:schemaRefs>
</ds:datastoreItem>
</file>

<file path=customXml/itemProps4.xml><?xml version="1.0" encoding="utf-8"?>
<ds:datastoreItem xmlns:ds="http://schemas.openxmlformats.org/officeDocument/2006/customXml" ds:itemID="{24F25E11-0728-4F9F-B40C-F740F59392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1a2eca-8b82-4fea-a576-3607d6dc1fcd"/>
    <ds:schemaRef ds:uri="81d2c6e2-44af-472e-a36c-958a22042a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337</Words>
  <Characters>2128</Characters>
  <Application>Microsoft Office Word</Application>
  <DocSecurity>0</DocSecurity>
  <Lines>17</Lines>
  <Paragraphs>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Torsten Bartel</dc:creator>
  <cp:keywords/>
  <dc:description/>
  <cp:lastModifiedBy>ITA 12 - Aps, Fabian</cp:lastModifiedBy>
  <cp:revision>2</cp:revision>
  <cp:lastPrinted>2023-10-19T07:45:00Z</cp:lastPrinted>
  <dcterms:created xsi:type="dcterms:W3CDTF">2023-10-19T07:47:00Z</dcterms:created>
  <dcterms:modified xsi:type="dcterms:W3CDTF">2023-10-19T07:47:00Z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0x0101003BBD97D4E5B43C44B42FE64836E2873C</vt:lpwstr>
  </property>
</Properties>
</file>